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34" w:rsidRDefault="00B45034" w:rsidP="00B450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творческий онлайн - конкурс «След войны в моей семье»</w:t>
      </w:r>
    </w:p>
    <w:p w:rsidR="00B45034" w:rsidRDefault="00B45034" w:rsidP="00B450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Эссе</w:t>
      </w:r>
    </w:p>
    <w:p w:rsidR="00B45034" w:rsidRDefault="00B45034" w:rsidP="00B45034">
      <w:pPr>
        <w:pStyle w:val="c7"/>
        <w:spacing w:before="0" w:beforeAutospacing="0" w:after="0" w:afterAutospacing="0" w:line="360" w:lineRule="auto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B45034" w:rsidRPr="00F83B65" w:rsidRDefault="00B45034" w:rsidP="00B45034">
      <w:pPr>
        <w:rPr>
          <w:rFonts w:ascii="Times New Roman" w:hAnsi="Times New Roman" w:cs="Times New Roman"/>
          <w:sz w:val="28"/>
          <w:szCs w:val="28"/>
        </w:rPr>
      </w:pPr>
      <w:r w:rsidRPr="00F83B65">
        <w:rPr>
          <w:rFonts w:ascii="Times New Roman" w:hAnsi="Times New Roman" w:cs="Times New Roman"/>
          <w:b/>
          <w:sz w:val="28"/>
          <w:szCs w:val="28"/>
        </w:rPr>
        <w:t xml:space="preserve">Название работы: </w:t>
      </w:r>
      <w:r w:rsidRPr="00F83B65">
        <w:rPr>
          <w:rFonts w:ascii="Times New Roman" w:hAnsi="Times New Roman" w:cs="Times New Roman"/>
          <w:sz w:val="28"/>
          <w:szCs w:val="28"/>
        </w:rPr>
        <w:t>«Дети войны»</w:t>
      </w:r>
    </w:p>
    <w:p w:rsidR="00B45034" w:rsidRPr="00F83B65" w:rsidRDefault="00B45034" w:rsidP="00B45034">
      <w:pPr>
        <w:rPr>
          <w:rFonts w:ascii="Times New Roman" w:hAnsi="Times New Roman" w:cs="Times New Roman"/>
          <w:sz w:val="28"/>
          <w:szCs w:val="28"/>
        </w:rPr>
      </w:pPr>
      <w:r w:rsidRPr="00F83B65">
        <w:rPr>
          <w:rFonts w:ascii="Times New Roman" w:hAnsi="Times New Roman" w:cs="Times New Roman"/>
          <w:b/>
          <w:sz w:val="28"/>
          <w:szCs w:val="28"/>
        </w:rPr>
        <w:t>Ф.И.О.:</w:t>
      </w:r>
      <w:r w:rsidRPr="00F83B65">
        <w:rPr>
          <w:rFonts w:ascii="Times New Roman" w:hAnsi="Times New Roman" w:cs="Times New Roman"/>
          <w:sz w:val="28"/>
          <w:szCs w:val="28"/>
        </w:rPr>
        <w:t xml:space="preserve"> Хасанов Андрей Александрович</w:t>
      </w:r>
    </w:p>
    <w:p w:rsidR="00B45034" w:rsidRDefault="00B45034" w:rsidP="00B45034">
      <w:pPr>
        <w:pStyle w:val="c7"/>
        <w:spacing w:before="0" w:beforeAutospacing="0" w:after="0" w:afterAutospacing="0" w:line="360" w:lineRule="auto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Возраст:</w:t>
      </w:r>
      <w:r w:rsidRPr="00B45034">
        <w:rPr>
          <w:rFonts w:eastAsiaTheme="minorHAnsi"/>
          <w:sz w:val="28"/>
          <w:szCs w:val="28"/>
          <w:lang w:eastAsia="en-US"/>
        </w:rPr>
        <w:t xml:space="preserve"> 15</w:t>
      </w:r>
      <w:r>
        <w:rPr>
          <w:rFonts w:eastAsiaTheme="minorHAnsi"/>
          <w:sz w:val="28"/>
          <w:szCs w:val="28"/>
          <w:lang w:eastAsia="en-US"/>
        </w:rPr>
        <w:t xml:space="preserve"> лет</w:t>
      </w:r>
    </w:p>
    <w:p w:rsidR="00B45034" w:rsidRDefault="00B45034" w:rsidP="00B45034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учебы</w:t>
      </w:r>
      <w:r w:rsidRPr="00F83B6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83B65">
        <w:rPr>
          <w:rFonts w:ascii="Times New Roman" w:hAnsi="Times New Roman" w:cs="Times New Roman"/>
          <w:sz w:val="28"/>
          <w:szCs w:val="28"/>
        </w:rPr>
        <w:t>МОУ «СОШ</w:t>
      </w:r>
      <w:r w:rsidRPr="00F83B65">
        <w:rPr>
          <w:rFonts w:ascii="Times New Roman" w:hAnsi="Times New Roman" w:cs="Times New Roman"/>
          <w:sz w:val="28"/>
          <w:szCs w:val="28"/>
        </w:rPr>
        <w:t xml:space="preserve"> </w:t>
      </w:r>
      <w:r w:rsidRPr="00F83B6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83B65">
        <w:rPr>
          <w:rFonts w:ascii="Times New Roman" w:hAnsi="Times New Roman" w:cs="Times New Roman"/>
          <w:sz w:val="28"/>
          <w:szCs w:val="28"/>
        </w:rPr>
        <w:t>Луговское</w:t>
      </w:r>
      <w:proofErr w:type="spellEnd"/>
      <w:r w:rsidRPr="00F83B65">
        <w:rPr>
          <w:rFonts w:ascii="Times New Roman" w:hAnsi="Times New Roman" w:cs="Times New Roman"/>
          <w:sz w:val="28"/>
          <w:szCs w:val="28"/>
        </w:rPr>
        <w:t>»</w:t>
      </w:r>
      <w:r w:rsidRPr="00F83B65">
        <w:rPr>
          <w:rFonts w:ascii="Times New Roman" w:hAnsi="Times New Roman" w:cs="Times New Roman"/>
          <w:sz w:val="28"/>
          <w:szCs w:val="28"/>
        </w:rPr>
        <w:t xml:space="preserve">, </w:t>
      </w:r>
      <w:r w:rsidRPr="00F83B65">
        <w:rPr>
          <w:rFonts w:ascii="Times New Roman" w:hAnsi="Times New Roman" w:cs="Times New Roman"/>
          <w:sz w:val="28"/>
          <w:szCs w:val="28"/>
        </w:rPr>
        <w:t>Ровенский район</w:t>
      </w:r>
      <w:r w:rsidR="00F83B65">
        <w:rPr>
          <w:rFonts w:ascii="Times New Roman" w:hAnsi="Times New Roman" w:cs="Times New Roman"/>
          <w:sz w:val="28"/>
          <w:szCs w:val="28"/>
        </w:rPr>
        <w:t xml:space="preserve">, </w:t>
      </w:r>
      <w:r w:rsidRPr="00F83B65">
        <w:rPr>
          <w:rFonts w:ascii="Times New Roman" w:hAnsi="Times New Roman" w:cs="Times New Roman"/>
          <w:sz w:val="28"/>
          <w:szCs w:val="28"/>
        </w:rPr>
        <w:t>Саратовская область</w:t>
      </w:r>
    </w:p>
    <w:p w:rsidR="00B45034" w:rsidRDefault="00B45034" w:rsidP="00B45034">
      <w:pPr>
        <w:rPr>
          <w:rFonts w:ascii="Times New Roman" w:hAnsi="Times New Roman" w:cs="Times New Roman"/>
          <w:sz w:val="32"/>
        </w:rPr>
      </w:pPr>
      <w:r w:rsidRPr="00B02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A09">
        <w:rPr>
          <w:rFonts w:ascii="Times New Roman" w:hAnsi="Times New Roman" w:cs="Times New Roman"/>
          <w:b/>
          <w:sz w:val="28"/>
          <w:szCs w:val="28"/>
        </w:rPr>
        <w:t>Ф.И.О.(наставника):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B65">
        <w:rPr>
          <w:rFonts w:ascii="Times New Roman" w:hAnsi="Times New Roman" w:cs="Times New Roman"/>
          <w:sz w:val="28"/>
          <w:szCs w:val="28"/>
        </w:rPr>
        <w:t xml:space="preserve">Панова Вера Васильевна, заведующая </w:t>
      </w:r>
      <w:proofErr w:type="spellStart"/>
      <w:r w:rsidRPr="00F83B65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F83B65">
        <w:rPr>
          <w:rFonts w:ascii="Times New Roman" w:hAnsi="Times New Roman" w:cs="Times New Roman"/>
          <w:sz w:val="28"/>
          <w:szCs w:val="28"/>
        </w:rPr>
        <w:t xml:space="preserve"> сельской библиотеки</w:t>
      </w:r>
    </w:p>
    <w:p w:rsidR="00B45034" w:rsidRDefault="00B45034" w:rsidP="00B45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305" w:rsidRPr="00C03305" w:rsidRDefault="00C03305">
      <w:pPr>
        <w:rPr>
          <w:rFonts w:ascii="Times New Roman" w:hAnsi="Times New Roman" w:cs="Times New Roman"/>
          <w:sz w:val="32"/>
        </w:rPr>
      </w:pPr>
    </w:p>
    <w:p w:rsidR="00C03305" w:rsidRDefault="00C03305" w:rsidP="00C03305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az-Cyrl-AZ" w:eastAsia="az-Cyrl-AZ"/>
        </w:rPr>
      </w:pPr>
      <w:r w:rsidRPr="00013112">
        <w:rPr>
          <w:rFonts w:ascii="Times New Roman" w:hAnsi="Times New Roman" w:cs="Times New Roman"/>
          <w:sz w:val="28"/>
          <w:szCs w:val="28"/>
          <w:lang w:val="az-Cyrl-AZ" w:eastAsia="az-Cyrl-AZ"/>
        </w:rPr>
        <w:t>И пусть не думают, </w:t>
      </w:r>
      <w:r w:rsidRPr="00013112">
        <w:rPr>
          <w:rFonts w:ascii="Times New Roman" w:hAnsi="Times New Roman" w:cs="Times New Roman"/>
          <w:sz w:val="28"/>
          <w:szCs w:val="28"/>
          <w:lang w:val="az-Cyrl-AZ" w:eastAsia="az-Cyrl-AZ"/>
        </w:rPr>
        <w:br/>
        <w:t>     Что мертвые не слышат, </w:t>
      </w:r>
      <w:r w:rsidRPr="00013112">
        <w:rPr>
          <w:rFonts w:ascii="Times New Roman" w:hAnsi="Times New Roman" w:cs="Times New Roman"/>
          <w:sz w:val="28"/>
          <w:szCs w:val="28"/>
          <w:lang w:val="az-Cyrl-AZ" w:eastAsia="az-Cyrl-AZ"/>
        </w:rPr>
        <w:br/>
        <w:t>     Когда о них потомки говорят… </w:t>
      </w:r>
    </w:p>
    <w:p w:rsidR="00C03305" w:rsidRDefault="00C03305" w:rsidP="00C03305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az-Cyrl-AZ" w:eastAsia="az-Cyrl-AZ"/>
        </w:rPr>
      </w:pPr>
    </w:p>
    <w:p w:rsidR="00C03305" w:rsidRDefault="00C03305" w:rsidP="00C03305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az-Cyrl-AZ" w:eastAsia="az-Cyrl-AZ"/>
        </w:rPr>
      </w:pPr>
      <w:r w:rsidRPr="00013112">
        <w:rPr>
          <w:rFonts w:ascii="Times New Roman" w:hAnsi="Times New Roman" w:cs="Times New Roman"/>
          <w:sz w:val="28"/>
          <w:szCs w:val="28"/>
          <w:lang w:val="az-Cyrl-AZ" w:eastAsia="az-Cyrl-AZ"/>
        </w:rPr>
        <w:t>(Н. Майоров)</w:t>
      </w:r>
    </w:p>
    <w:p w:rsidR="00C03305" w:rsidRPr="00013112" w:rsidRDefault="00C03305" w:rsidP="00C03305">
      <w:pPr>
        <w:pStyle w:val="a4"/>
        <w:rPr>
          <w:rFonts w:ascii="Times New Roman" w:hAnsi="Times New Roman" w:cs="Times New Roman"/>
          <w:sz w:val="28"/>
          <w:szCs w:val="28"/>
          <w:lang w:val="az-Cyrl-AZ" w:eastAsia="az-Cyrl-AZ"/>
        </w:rPr>
      </w:pPr>
      <w:r w:rsidRPr="00013112">
        <w:rPr>
          <w:rFonts w:ascii="Times New Roman" w:hAnsi="Times New Roman" w:cs="Times New Roman"/>
          <w:sz w:val="28"/>
          <w:szCs w:val="28"/>
          <w:lang w:val="az-Cyrl-AZ" w:eastAsia="az-Cyrl-AZ"/>
        </w:rPr>
        <w:br/>
        <w:t>    </w:t>
      </w:r>
      <w:r w:rsidRPr="00E11E3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03305" w:rsidRPr="00C03305" w:rsidRDefault="00B45034" w:rsidP="00B45034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az-Cyrl-AZ" w:eastAsia="az-Cyrl-AZ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0942F21" wp14:editId="6FE0D7C8">
            <wp:simplePos x="0" y="0"/>
            <wp:positionH relativeFrom="column">
              <wp:posOffset>-116205</wp:posOffset>
            </wp:positionH>
            <wp:positionV relativeFrom="paragraph">
              <wp:posOffset>-519783</wp:posOffset>
            </wp:positionV>
            <wp:extent cx="1952625" cy="3076575"/>
            <wp:effectExtent l="19050" t="0" r="28575" b="981075"/>
            <wp:wrapSquare wrapText="bothSides"/>
            <wp:docPr id="1" name="Рисунок 1" descr="H:\б\IMG_7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б\IMG_71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32"/>
                    <a:stretch/>
                  </pic:blipFill>
                  <pic:spPr bwMode="auto">
                    <a:xfrm>
                      <a:off x="0" y="0"/>
                      <a:ext cx="1952625" cy="3076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305" w:rsidRPr="00C03305">
        <w:rPr>
          <w:rFonts w:ascii="Times New Roman" w:hAnsi="Times New Roman" w:cs="Times New Roman"/>
          <w:color w:val="000000"/>
          <w:sz w:val="28"/>
          <w:szCs w:val="28"/>
          <w:lang w:val="az-Cyrl-AZ" w:eastAsia="az-Cyrl-AZ"/>
        </w:rPr>
        <w:t>Люди, покуда сердца стучатся,- Помните! Какою ценой завоевано счастье,- Пожалуйста, помните! Р.Рождественский  Бег времени неуд</w:t>
      </w:r>
      <w:r w:rsidR="00EA4584">
        <w:rPr>
          <w:rFonts w:ascii="Times New Roman" w:hAnsi="Times New Roman" w:cs="Times New Roman"/>
          <w:color w:val="000000"/>
          <w:sz w:val="28"/>
          <w:szCs w:val="28"/>
          <w:lang w:val="az-Cyrl-AZ" w:eastAsia="az-Cyrl-AZ"/>
        </w:rPr>
        <w:t>ержим.… И вот уже прошло почти 7</w:t>
      </w:r>
      <w:r w:rsidR="00C03305" w:rsidRPr="00C03305">
        <w:rPr>
          <w:rFonts w:ascii="Times New Roman" w:hAnsi="Times New Roman" w:cs="Times New Roman"/>
          <w:color w:val="000000"/>
          <w:sz w:val="28"/>
          <w:szCs w:val="28"/>
          <w:lang w:val="az-Cyrl-AZ" w:eastAsia="az-Cyrl-AZ"/>
        </w:rPr>
        <w:t>5 лет со дня Великой победы. Время не стоит на месте, но оно не сможет стереть память о героическом подвиге народа. Вечная память, благодарность и гордость – это чувства, которые будут жить вечно в сердцах людей. 22 июня 1941 года в жизни людей ворвалась война. Известие о ней застало людей в самых разных местах: кого-то на работе</w:t>
      </w:r>
      <w:bookmarkEnd w:id="0"/>
      <w:r w:rsidR="00C03305" w:rsidRPr="00C03305">
        <w:rPr>
          <w:rFonts w:ascii="Times New Roman" w:hAnsi="Times New Roman" w:cs="Times New Roman"/>
          <w:color w:val="000000"/>
          <w:sz w:val="28"/>
          <w:szCs w:val="28"/>
          <w:lang w:val="az-Cyrl-AZ" w:eastAsia="az-Cyrl-AZ"/>
        </w:rPr>
        <w:t xml:space="preserve">, кого-то на учебе, а у кого-то был </w:t>
      </w:r>
      <w:r w:rsidR="00C03305" w:rsidRPr="00C03305">
        <w:rPr>
          <w:rFonts w:ascii="Times New Roman" w:hAnsi="Times New Roman" w:cs="Times New Roman"/>
          <w:color w:val="000000"/>
          <w:sz w:val="28"/>
          <w:szCs w:val="28"/>
          <w:lang w:val="az-Cyrl-AZ" w:eastAsia="az-Cyrl-AZ"/>
        </w:rPr>
        <w:lastRenderedPageBreak/>
        <w:t>выпускной бал… Война не обошла ни одной семьи, из каждой кто-то уходил на фронт, и многие не возвратились.</w:t>
      </w:r>
      <w:r w:rsidR="00C03305" w:rsidRPr="00C03305">
        <w:rPr>
          <w:rFonts w:ascii="Times New Roman" w:hAnsi="Times New Roman" w:cs="Times New Roman"/>
          <w:color w:val="000000"/>
          <w:sz w:val="28"/>
          <w:szCs w:val="28"/>
          <w:lang w:val="az-Cyrl-AZ" w:eastAsia="az-Cyrl-AZ"/>
        </w:rPr>
        <w:tab/>
      </w:r>
    </w:p>
    <w:p w:rsidR="00C03305" w:rsidRPr="00C03305" w:rsidRDefault="00C03305" w:rsidP="00B4503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30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Когда началась война, Анастасия Ионовна </w:t>
      </w:r>
      <w:r w:rsidRPr="00C03305">
        <w:rPr>
          <w:rFonts w:ascii="Times New Roman" w:hAnsi="Times New Roman" w:cs="Times New Roman"/>
          <w:sz w:val="28"/>
          <w:szCs w:val="28"/>
        </w:rPr>
        <w:t>учи</w:t>
      </w:r>
      <w:r>
        <w:rPr>
          <w:rFonts w:ascii="Times New Roman" w:hAnsi="Times New Roman" w:cs="Times New Roman"/>
          <w:sz w:val="28"/>
          <w:szCs w:val="28"/>
        </w:rPr>
        <w:t xml:space="preserve">лась в 7 классе.  Проживала семья в Саратовской области, Краснокутском районе на </w:t>
      </w:r>
      <w:r w:rsidRPr="00C03305">
        <w:rPr>
          <w:rFonts w:ascii="Times New Roman" w:hAnsi="Times New Roman" w:cs="Times New Roman"/>
          <w:sz w:val="28"/>
          <w:szCs w:val="28"/>
        </w:rPr>
        <w:t>станции</w:t>
      </w:r>
      <w:r w:rsidR="00F83B65">
        <w:rPr>
          <w:rFonts w:ascii="Times New Roman" w:hAnsi="Times New Roman" w:cs="Times New Roman"/>
          <w:sz w:val="28"/>
          <w:szCs w:val="28"/>
        </w:rPr>
        <w:t xml:space="preserve"> </w:t>
      </w:r>
      <w:r w:rsidRPr="00C033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03305">
        <w:rPr>
          <w:rFonts w:ascii="Times New Roman" w:hAnsi="Times New Roman" w:cs="Times New Roman"/>
          <w:sz w:val="28"/>
          <w:szCs w:val="28"/>
        </w:rPr>
        <w:t>Лепехинская</w:t>
      </w:r>
      <w:proofErr w:type="spellEnd"/>
      <w:r w:rsidRPr="00C03305">
        <w:rPr>
          <w:rFonts w:ascii="Times New Roman" w:hAnsi="Times New Roman" w:cs="Times New Roman"/>
          <w:sz w:val="28"/>
          <w:szCs w:val="28"/>
        </w:rPr>
        <w:t>.</w:t>
      </w:r>
    </w:p>
    <w:p w:rsidR="00C03305" w:rsidRPr="00C03305" w:rsidRDefault="00C03305" w:rsidP="00B4503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305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 xml:space="preserve">В 1942году, -  вспоминает Анастасия Ионовна, когда шли </w:t>
      </w:r>
      <w:r w:rsidR="00EA4584">
        <w:rPr>
          <w:rFonts w:ascii="Times New Roman" w:hAnsi="Times New Roman" w:cs="Times New Roman"/>
          <w:sz w:val="28"/>
          <w:szCs w:val="28"/>
        </w:rPr>
        <w:t xml:space="preserve">сражения </w:t>
      </w:r>
      <w:proofErr w:type="gramStart"/>
      <w:r w:rsidRPr="00C03305">
        <w:rPr>
          <w:rFonts w:ascii="Times New Roman" w:hAnsi="Times New Roman" w:cs="Times New Roman"/>
          <w:sz w:val="28"/>
          <w:szCs w:val="28"/>
        </w:rPr>
        <w:t>под  Сталинградом</w:t>
      </w:r>
      <w:proofErr w:type="gramEnd"/>
      <w:r w:rsidRPr="00C03305">
        <w:rPr>
          <w:rFonts w:ascii="Times New Roman" w:hAnsi="Times New Roman" w:cs="Times New Roman"/>
          <w:sz w:val="28"/>
          <w:szCs w:val="28"/>
        </w:rPr>
        <w:t>,  к  нам  на  станцию  приходили  эшелоны  с боепр</w:t>
      </w:r>
      <w:r>
        <w:rPr>
          <w:rFonts w:ascii="Times New Roman" w:hAnsi="Times New Roman" w:cs="Times New Roman"/>
          <w:sz w:val="28"/>
          <w:szCs w:val="28"/>
        </w:rPr>
        <w:t xml:space="preserve">ипасами  и   оружием.  Я, со своими </w:t>
      </w:r>
      <w:r w:rsidRPr="00C03305">
        <w:rPr>
          <w:rFonts w:ascii="Times New Roman" w:hAnsi="Times New Roman" w:cs="Times New Roman"/>
          <w:sz w:val="28"/>
          <w:szCs w:val="28"/>
        </w:rPr>
        <w:t>одноклас</w:t>
      </w:r>
      <w:r>
        <w:rPr>
          <w:rFonts w:ascii="Times New Roman" w:hAnsi="Times New Roman" w:cs="Times New Roman"/>
          <w:sz w:val="28"/>
          <w:szCs w:val="28"/>
        </w:rPr>
        <w:t xml:space="preserve">сниками, сортировала </w:t>
      </w:r>
      <w:r w:rsidR="00EA4584">
        <w:rPr>
          <w:rFonts w:ascii="Times New Roman" w:hAnsi="Times New Roman" w:cs="Times New Roman"/>
          <w:sz w:val="28"/>
          <w:szCs w:val="28"/>
        </w:rPr>
        <w:t>оружие.</w:t>
      </w:r>
      <w:r w:rsidR="005B0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нашей  работой </w:t>
      </w:r>
      <w:r w:rsidRPr="00C03305">
        <w:rPr>
          <w:rFonts w:ascii="Times New Roman" w:hAnsi="Times New Roman" w:cs="Times New Roman"/>
          <w:sz w:val="28"/>
          <w:szCs w:val="28"/>
        </w:rPr>
        <w:t>наблюдал  офицер.</w:t>
      </w:r>
    </w:p>
    <w:p w:rsidR="00C03305" w:rsidRPr="00C03305" w:rsidRDefault="00C03305" w:rsidP="00B4503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305">
        <w:rPr>
          <w:rFonts w:ascii="Times New Roman" w:hAnsi="Times New Roman" w:cs="Times New Roman"/>
          <w:sz w:val="28"/>
          <w:szCs w:val="28"/>
        </w:rPr>
        <w:t xml:space="preserve">  Однажды</w:t>
      </w:r>
      <w:r>
        <w:rPr>
          <w:rFonts w:ascii="Times New Roman" w:hAnsi="Times New Roman" w:cs="Times New Roman"/>
          <w:sz w:val="28"/>
          <w:szCs w:val="28"/>
        </w:rPr>
        <w:t xml:space="preserve">, мы услышали </w:t>
      </w:r>
      <w:r w:rsidRPr="00C0330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транный гул самолётов.  Не наших, не </w:t>
      </w:r>
      <w:r w:rsidRPr="00C03305">
        <w:rPr>
          <w:rFonts w:ascii="Times New Roman" w:hAnsi="Times New Roman" w:cs="Times New Roman"/>
          <w:sz w:val="28"/>
          <w:szCs w:val="28"/>
        </w:rPr>
        <w:t>сове</w:t>
      </w:r>
      <w:r>
        <w:rPr>
          <w:rFonts w:ascii="Times New Roman" w:hAnsi="Times New Roman" w:cs="Times New Roman"/>
          <w:sz w:val="28"/>
          <w:szCs w:val="28"/>
        </w:rPr>
        <w:t xml:space="preserve">тских. Это </w:t>
      </w:r>
      <w:r w:rsidRPr="00C03305">
        <w:rPr>
          <w:rFonts w:ascii="Times New Roman" w:hAnsi="Times New Roman" w:cs="Times New Roman"/>
          <w:sz w:val="28"/>
          <w:szCs w:val="28"/>
        </w:rPr>
        <w:t>летел</w:t>
      </w:r>
      <w:r>
        <w:rPr>
          <w:rFonts w:ascii="Times New Roman" w:hAnsi="Times New Roman" w:cs="Times New Roman"/>
          <w:sz w:val="28"/>
          <w:szCs w:val="28"/>
        </w:rPr>
        <w:t>и немецкие   самолёты. Вокр</w:t>
      </w:r>
      <w:r w:rsidR="00F83B65">
        <w:rPr>
          <w:rFonts w:ascii="Times New Roman" w:hAnsi="Times New Roman" w:cs="Times New Roman"/>
          <w:sz w:val="28"/>
          <w:szCs w:val="28"/>
        </w:rPr>
        <w:t xml:space="preserve">уг станции стояли зенитки,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стали  стрелять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Мы очень радовались, когда увидели, как горит </w:t>
      </w:r>
      <w:r w:rsidRPr="00C03305">
        <w:rPr>
          <w:rFonts w:ascii="Times New Roman" w:hAnsi="Times New Roman" w:cs="Times New Roman"/>
          <w:sz w:val="28"/>
          <w:szCs w:val="28"/>
        </w:rPr>
        <w:t xml:space="preserve">вражеский  </w:t>
      </w:r>
      <w:r w:rsidR="00F83B65">
        <w:rPr>
          <w:rFonts w:ascii="Times New Roman" w:hAnsi="Times New Roman" w:cs="Times New Roman"/>
          <w:sz w:val="28"/>
          <w:szCs w:val="28"/>
        </w:rPr>
        <w:t xml:space="preserve"> </w:t>
      </w:r>
      <w:r w:rsidRPr="00C03305">
        <w:rPr>
          <w:rFonts w:ascii="Times New Roman" w:hAnsi="Times New Roman" w:cs="Times New Roman"/>
          <w:sz w:val="28"/>
          <w:szCs w:val="28"/>
        </w:rPr>
        <w:t xml:space="preserve">самолёт.  Тогда </w:t>
      </w:r>
      <w:r>
        <w:rPr>
          <w:rFonts w:ascii="Times New Roman" w:hAnsi="Times New Roman" w:cs="Times New Roman"/>
          <w:sz w:val="28"/>
          <w:szCs w:val="28"/>
        </w:rPr>
        <w:t>фашис</w:t>
      </w:r>
      <w:r w:rsidR="00F83B65">
        <w:rPr>
          <w:rFonts w:ascii="Times New Roman" w:hAnsi="Times New Roman" w:cs="Times New Roman"/>
          <w:sz w:val="28"/>
          <w:szCs w:val="28"/>
        </w:rPr>
        <w:t xml:space="preserve">ты стали сбрасывать на станцию </w:t>
      </w:r>
      <w:r w:rsidRPr="00C03305">
        <w:rPr>
          <w:rFonts w:ascii="Times New Roman" w:hAnsi="Times New Roman" w:cs="Times New Roman"/>
          <w:sz w:val="28"/>
          <w:szCs w:val="28"/>
        </w:rPr>
        <w:t>бомбы.  Мы</w:t>
      </w:r>
      <w:r>
        <w:rPr>
          <w:rFonts w:ascii="Times New Roman" w:hAnsi="Times New Roman" w:cs="Times New Roman"/>
          <w:sz w:val="28"/>
          <w:szCs w:val="28"/>
        </w:rPr>
        <w:t xml:space="preserve">, дети, не </w:t>
      </w:r>
      <w:r w:rsidRPr="00C03305">
        <w:rPr>
          <w:rFonts w:ascii="Times New Roman" w:hAnsi="Times New Roman" w:cs="Times New Roman"/>
          <w:sz w:val="28"/>
          <w:szCs w:val="28"/>
        </w:rPr>
        <w:t xml:space="preserve">видели,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C03305">
        <w:rPr>
          <w:rFonts w:ascii="Times New Roman" w:hAnsi="Times New Roman" w:cs="Times New Roman"/>
          <w:sz w:val="28"/>
          <w:szCs w:val="28"/>
        </w:rPr>
        <w:t>они  взрывались</w:t>
      </w:r>
      <w:proofErr w:type="gramEnd"/>
      <w:r w:rsidRPr="00C03305">
        <w:rPr>
          <w:rFonts w:ascii="Times New Roman" w:hAnsi="Times New Roman" w:cs="Times New Roman"/>
          <w:sz w:val="28"/>
          <w:szCs w:val="28"/>
        </w:rPr>
        <w:t>,  но  чувствовали,  как  страшные</w:t>
      </w:r>
      <w:r>
        <w:rPr>
          <w:rFonts w:ascii="Times New Roman" w:hAnsi="Times New Roman" w:cs="Times New Roman"/>
          <w:sz w:val="28"/>
          <w:szCs w:val="28"/>
        </w:rPr>
        <w:t xml:space="preserve">  взрывы  сотрясали  землю.  В это мгновение хотелось </w:t>
      </w:r>
      <w:proofErr w:type="gramStart"/>
      <w:r w:rsidRPr="00C03305">
        <w:rPr>
          <w:rFonts w:ascii="Times New Roman" w:hAnsi="Times New Roman" w:cs="Times New Roman"/>
          <w:sz w:val="28"/>
          <w:szCs w:val="28"/>
        </w:rPr>
        <w:t>спрятать  голову</w:t>
      </w:r>
      <w:proofErr w:type="gramEnd"/>
      <w:r w:rsidRPr="00C03305">
        <w:rPr>
          <w:rFonts w:ascii="Times New Roman" w:hAnsi="Times New Roman" w:cs="Times New Roman"/>
          <w:sz w:val="28"/>
          <w:szCs w:val="28"/>
        </w:rPr>
        <w:t>,  закрыть  глаза,   а  открыв    их,  увидеть  яркое  солнце   и  весёлые  лица.</w:t>
      </w:r>
      <w:r>
        <w:rPr>
          <w:rFonts w:ascii="Times New Roman" w:hAnsi="Times New Roman" w:cs="Times New Roman"/>
          <w:sz w:val="28"/>
          <w:szCs w:val="28"/>
        </w:rPr>
        <w:t xml:space="preserve">  Такие </w:t>
      </w:r>
      <w:r w:rsidR="00F83B65">
        <w:rPr>
          <w:rFonts w:ascii="Times New Roman" w:hAnsi="Times New Roman" w:cs="Times New Roman"/>
          <w:sz w:val="28"/>
          <w:szCs w:val="28"/>
        </w:rPr>
        <w:t xml:space="preserve">полёты </w:t>
      </w:r>
      <w:proofErr w:type="gramStart"/>
      <w:r w:rsidRPr="00C03305">
        <w:rPr>
          <w:rFonts w:ascii="Times New Roman" w:hAnsi="Times New Roman" w:cs="Times New Roman"/>
          <w:sz w:val="28"/>
          <w:szCs w:val="28"/>
        </w:rPr>
        <w:t>случались  не</w:t>
      </w:r>
      <w:proofErr w:type="gramEnd"/>
      <w:r w:rsidRPr="00C03305">
        <w:rPr>
          <w:rFonts w:ascii="Times New Roman" w:hAnsi="Times New Roman" w:cs="Times New Roman"/>
          <w:sz w:val="28"/>
          <w:szCs w:val="28"/>
        </w:rPr>
        <w:t xml:space="preserve">  каждый  день,  поэтому  мы  понемногу  стали привыкать  к   их  появлению.</w:t>
      </w:r>
    </w:p>
    <w:p w:rsidR="00C03305" w:rsidRPr="00C03305" w:rsidRDefault="00C03305" w:rsidP="00B4503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30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Часто на </w:t>
      </w:r>
      <w:r w:rsidR="00F83B65">
        <w:rPr>
          <w:rFonts w:ascii="Times New Roman" w:hAnsi="Times New Roman" w:cs="Times New Roman"/>
          <w:sz w:val="28"/>
          <w:szCs w:val="28"/>
        </w:rPr>
        <w:t xml:space="preserve">станцию </w:t>
      </w:r>
      <w:r w:rsidRPr="00C03305">
        <w:rPr>
          <w:rFonts w:ascii="Times New Roman" w:hAnsi="Times New Roman" w:cs="Times New Roman"/>
          <w:sz w:val="28"/>
          <w:szCs w:val="28"/>
        </w:rPr>
        <w:t xml:space="preserve">прибывали    </w:t>
      </w:r>
      <w:proofErr w:type="gramStart"/>
      <w:r w:rsidRPr="00C03305">
        <w:rPr>
          <w:rFonts w:ascii="Times New Roman" w:hAnsi="Times New Roman" w:cs="Times New Roman"/>
          <w:sz w:val="28"/>
          <w:szCs w:val="28"/>
        </w:rPr>
        <w:t>поезда  со</w:t>
      </w:r>
      <w:proofErr w:type="gramEnd"/>
      <w:r w:rsidRPr="00C03305">
        <w:rPr>
          <w:rFonts w:ascii="Times New Roman" w:hAnsi="Times New Roman" w:cs="Times New Roman"/>
          <w:sz w:val="28"/>
          <w:szCs w:val="28"/>
        </w:rPr>
        <w:t xml:space="preserve">  стороны  Сталингра</w:t>
      </w:r>
      <w:r>
        <w:rPr>
          <w:rFonts w:ascii="Times New Roman" w:hAnsi="Times New Roman" w:cs="Times New Roman"/>
          <w:sz w:val="28"/>
          <w:szCs w:val="28"/>
        </w:rPr>
        <w:t xml:space="preserve">да,  везли  раненых. Санитары </w:t>
      </w:r>
      <w:proofErr w:type="gramStart"/>
      <w:r w:rsidRPr="00C03305">
        <w:rPr>
          <w:rFonts w:ascii="Times New Roman" w:hAnsi="Times New Roman" w:cs="Times New Roman"/>
          <w:sz w:val="28"/>
          <w:szCs w:val="28"/>
        </w:rPr>
        <w:t>снимали  с</w:t>
      </w:r>
      <w:proofErr w:type="gramEnd"/>
      <w:r w:rsidRPr="00C03305">
        <w:rPr>
          <w:rFonts w:ascii="Times New Roman" w:hAnsi="Times New Roman" w:cs="Times New Roman"/>
          <w:sz w:val="28"/>
          <w:szCs w:val="28"/>
        </w:rPr>
        <w:t xml:space="preserve">  поезда  убитых  и  раненых.   Здесь</w:t>
      </w:r>
      <w:r w:rsidR="00F83B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3B65">
        <w:rPr>
          <w:rFonts w:ascii="Times New Roman" w:hAnsi="Times New Roman" w:cs="Times New Roman"/>
          <w:sz w:val="28"/>
          <w:szCs w:val="28"/>
        </w:rPr>
        <w:t>же  погибших</w:t>
      </w:r>
      <w:proofErr w:type="gramEnd"/>
      <w:r w:rsidR="00F83B65">
        <w:rPr>
          <w:rFonts w:ascii="Times New Roman" w:hAnsi="Times New Roman" w:cs="Times New Roman"/>
          <w:sz w:val="28"/>
          <w:szCs w:val="28"/>
        </w:rPr>
        <w:t xml:space="preserve">   хоронили.  Так </w:t>
      </w:r>
      <w:proofErr w:type="gramStart"/>
      <w:r w:rsidRPr="00C03305">
        <w:rPr>
          <w:rFonts w:ascii="Times New Roman" w:hAnsi="Times New Roman" w:cs="Times New Roman"/>
          <w:sz w:val="28"/>
          <w:szCs w:val="28"/>
        </w:rPr>
        <w:t>на  станции</w:t>
      </w:r>
      <w:proofErr w:type="gramEnd"/>
      <w:r w:rsidRPr="00C03305">
        <w:rPr>
          <w:rFonts w:ascii="Times New Roman" w:hAnsi="Times New Roman" w:cs="Times New Roman"/>
          <w:sz w:val="28"/>
          <w:szCs w:val="28"/>
        </w:rPr>
        <w:t xml:space="preserve">  появилась  мог</w:t>
      </w:r>
      <w:r>
        <w:rPr>
          <w:rFonts w:ascii="Times New Roman" w:hAnsi="Times New Roman" w:cs="Times New Roman"/>
          <w:sz w:val="28"/>
          <w:szCs w:val="28"/>
        </w:rPr>
        <w:t xml:space="preserve">ила  неизвестного  солдата.  А </w:t>
      </w:r>
      <w:proofErr w:type="gramStart"/>
      <w:r w:rsidRPr="00C03305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3305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C03305">
        <w:rPr>
          <w:rFonts w:ascii="Times New Roman" w:hAnsi="Times New Roman" w:cs="Times New Roman"/>
          <w:sz w:val="28"/>
          <w:szCs w:val="28"/>
        </w:rPr>
        <w:t xml:space="preserve">  свободное 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3305">
        <w:rPr>
          <w:rFonts w:ascii="Times New Roman" w:hAnsi="Times New Roman" w:cs="Times New Roman"/>
          <w:sz w:val="28"/>
          <w:szCs w:val="28"/>
        </w:rPr>
        <w:t xml:space="preserve">  помогали  ухаживать   за  ранеными».</w:t>
      </w:r>
    </w:p>
    <w:p w:rsidR="00C03305" w:rsidRPr="00C03305" w:rsidRDefault="00C03305" w:rsidP="00B450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30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03305">
        <w:rPr>
          <w:rFonts w:ascii="Times New Roman" w:hAnsi="Times New Roman" w:cs="Times New Roman"/>
          <w:sz w:val="28"/>
          <w:szCs w:val="28"/>
        </w:rPr>
        <w:t>В  1943</w:t>
      </w:r>
      <w:proofErr w:type="gramEnd"/>
      <w:r w:rsidRPr="00C03305">
        <w:rPr>
          <w:rFonts w:ascii="Times New Roman" w:hAnsi="Times New Roman" w:cs="Times New Roman"/>
          <w:sz w:val="28"/>
          <w:szCs w:val="28"/>
        </w:rPr>
        <w:t xml:space="preserve">  году Анастасия  Ионовна    стала  работать  на  хлебоприёмном  пункте.  </w:t>
      </w:r>
      <w:proofErr w:type="gramStart"/>
      <w:r w:rsidRPr="00C03305">
        <w:rPr>
          <w:rFonts w:ascii="Times New Roman" w:hAnsi="Times New Roman" w:cs="Times New Roman"/>
          <w:sz w:val="28"/>
          <w:szCs w:val="28"/>
        </w:rPr>
        <w:t>Принимали  хлеб</w:t>
      </w:r>
      <w:proofErr w:type="gramEnd"/>
      <w:r w:rsidRPr="00C03305">
        <w:rPr>
          <w:rFonts w:ascii="Times New Roman" w:hAnsi="Times New Roman" w:cs="Times New Roman"/>
          <w:sz w:val="28"/>
          <w:szCs w:val="28"/>
        </w:rPr>
        <w:t xml:space="preserve">  с  полей,  отправляли  его  на  фронт. </w:t>
      </w:r>
      <w:proofErr w:type="gramStart"/>
      <w:r w:rsidRPr="00C03305">
        <w:rPr>
          <w:rFonts w:ascii="Times New Roman" w:hAnsi="Times New Roman" w:cs="Times New Roman"/>
          <w:sz w:val="28"/>
          <w:szCs w:val="28"/>
        </w:rPr>
        <w:t>Хлеб  с</w:t>
      </w:r>
      <w:proofErr w:type="gramEnd"/>
      <w:r w:rsidRPr="00C03305">
        <w:rPr>
          <w:rFonts w:ascii="Times New Roman" w:hAnsi="Times New Roman" w:cs="Times New Roman"/>
          <w:sz w:val="28"/>
          <w:szCs w:val="28"/>
        </w:rPr>
        <w:t xml:space="preserve">  полей  возили  на  быках.</w:t>
      </w:r>
      <w:r>
        <w:rPr>
          <w:rFonts w:ascii="Times New Roman" w:hAnsi="Times New Roman" w:cs="Times New Roman"/>
          <w:sz w:val="28"/>
          <w:szCs w:val="28"/>
        </w:rPr>
        <w:t xml:space="preserve">  Так и </w:t>
      </w:r>
      <w:proofErr w:type="gramStart"/>
      <w:r w:rsidRPr="00C03305">
        <w:rPr>
          <w:rFonts w:ascii="Times New Roman" w:hAnsi="Times New Roman" w:cs="Times New Roman"/>
          <w:sz w:val="28"/>
          <w:szCs w:val="28"/>
        </w:rPr>
        <w:t>проработала  она</w:t>
      </w:r>
      <w:proofErr w:type="gramEnd"/>
      <w:r w:rsidRPr="00C03305">
        <w:rPr>
          <w:rFonts w:ascii="Times New Roman" w:hAnsi="Times New Roman" w:cs="Times New Roman"/>
          <w:sz w:val="28"/>
          <w:szCs w:val="28"/>
        </w:rPr>
        <w:t xml:space="preserve">  здесь  до  самой  пенсии.</w:t>
      </w:r>
    </w:p>
    <w:p w:rsidR="00C03305" w:rsidRPr="00C03305" w:rsidRDefault="00C03305" w:rsidP="00B4503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305">
        <w:rPr>
          <w:rFonts w:ascii="Times New Roman" w:hAnsi="Times New Roman" w:cs="Times New Roman"/>
          <w:sz w:val="28"/>
          <w:szCs w:val="28"/>
        </w:rPr>
        <w:t>Войну  вспоминала</w:t>
      </w:r>
      <w:proofErr w:type="gramEnd"/>
      <w:r w:rsidRPr="00C03305">
        <w:rPr>
          <w:rFonts w:ascii="Times New Roman" w:hAnsi="Times New Roman" w:cs="Times New Roman"/>
          <w:sz w:val="28"/>
          <w:szCs w:val="28"/>
        </w:rPr>
        <w:t xml:space="preserve">  часто,  но  говорить  о  ней  не  хотела,  слишком  много  горя  видела.</w:t>
      </w:r>
    </w:p>
    <w:p w:rsidR="00C03305" w:rsidRPr="00C03305" w:rsidRDefault="00C03305" w:rsidP="00B450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     Великой Победе 75</w:t>
      </w:r>
      <w:r w:rsidRPr="00C03305">
        <w:rPr>
          <w:rFonts w:ascii="Times New Roman" w:hAnsi="Times New Roman" w:cs="Times New Roman"/>
          <w:sz w:val="28"/>
          <w:szCs w:val="28"/>
          <w:lang w:val="az-Cyrl-AZ"/>
        </w:rPr>
        <w:t xml:space="preserve"> лет. Много это или мало? Смотря с чем сравнивать. Но как бы, то, ни было, это эпоха, напрямую связанная с нашими прадедушками и прабабушками-свидетелями тех героических событий. Сегодня можно многое прочесть о войне, просмотреть километры кинодокументов, но это уже </w:t>
      </w:r>
      <w:r w:rsidRPr="00C03305">
        <w:rPr>
          <w:rFonts w:ascii="Times New Roman" w:hAnsi="Times New Roman" w:cs="Times New Roman"/>
          <w:sz w:val="28"/>
          <w:szCs w:val="28"/>
          <w:lang w:val="az-Cyrl-AZ"/>
        </w:rPr>
        <w:lastRenderedPageBreak/>
        <w:t>иное восприятие, лишенное живых эмоций, пропущенное через фильтр времени. Годы идут и делают свое дело. Люди, которые способны рассказать о своей фронтовой молодости, уходят из жизни.</w:t>
      </w:r>
    </w:p>
    <w:p w:rsidR="00C03305" w:rsidRPr="00C03305" w:rsidRDefault="00C03305">
      <w:pPr>
        <w:rPr>
          <w:rFonts w:ascii="Times New Roman" w:hAnsi="Times New Roman" w:cs="Times New Roman"/>
          <w:sz w:val="32"/>
          <w:lang w:val="az-Cyrl-AZ"/>
        </w:rPr>
      </w:pPr>
    </w:p>
    <w:sectPr w:rsidR="00C03305" w:rsidRPr="00C0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51"/>
    <w:rsid w:val="005B0ED9"/>
    <w:rsid w:val="009B5C51"/>
    <w:rsid w:val="00B45034"/>
    <w:rsid w:val="00C03305"/>
    <w:rsid w:val="00EA4584"/>
    <w:rsid w:val="00F1453A"/>
    <w:rsid w:val="00F8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369EE-1E16-4044-BE3D-46E626D2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305"/>
    <w:rPr>
      <w:color w:val="0563C1" w:themeColor="hyperlink"/>
      <w:u w:val="single"/>
    </w:rPr>
  </w:style>
  <w:style w:type="paragraph" w:styleId="a4">
    <w:name w:val="No Spacing"/>
    <w:uiPriority w:val="1"/>
    <w:qFormat/>
    <w:rsid w:val="00C03305"/>
    <w:pPr>
      <w:spacing w:after="0" w:line="240" w:lineRule="auto"/>
    </w:pPr>
  </w:style>
  <w:style w:type="paragraph" w:customStyle="1" w:styleId="c7">
    <w:name w:val="c7"/>
    <w:basedOn w:val="a"/>
    <w:rsid w:val="00B4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Ирина</cp:lastModifiedBy>
  <cp:revision>3</cp:revision>
  <dcterms:created xsi:type="dcterms:W3CDTF">2020-04-26T09:03:00Z</dcterms:created>
  <dcterms:modified xsi:type="dcterms:W3CDTF">2020-05-19T10:23:00Z</dcterms:modified>
</cp:coreProperties>
</file>