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eastAsia="en-US"/>
        </w:rPr>
        <w:id w:val="1739282509"/>
        <w:docPartObj>
          <w:docPartGallery w:val="Cover Pages"/>
          <w:docPartUnique/>
        </w:docPartObj>
      </w:sdtPr>
      <w:sdtEndPr>
        <w:rPr>
          <w:color w:val="143B68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/>
          </w:tblPr>
          <w:tblGrid>
            <w:gridCol w:w="9571"/>
          </w:tblGrid>
          <w:tr w:rsidR="002D6950" w:rsidRPr="00207C30">
            <w:tc>
              <w:tcPr>
                <w:tcW w:w="10296" w:type="dxa"/>
              </w:tcPr>
              <w:p w:rsidR="002D6950" w:rsidRPr="00207C30" w:rsidRDefault="00B175B4" w:rsidP="002D6950">
                <w:pPr>
                  <w:pStyle w:val="a4"/>
                  <w:rPr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Название"/>
                    <w:id w:val="1934172987"/>
                    <w:placeholder>
                      <w:docPart w:val="6E1F6073DD9746DCA4DD4362F188182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D6950" w:rsidRPr="00207C3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Мой прадед Николай Еремеев</w:t>
                    </w:r>
                  </w:sdtContent>
                </w:sdt>
              </w:p>
            </w:tc>
          </w:tr>
          <w:tr w:rsidR="002D6950" w:rsidRPr="00207C30">
            <w:tc>
              <w:tcPr>
                <w:tcW w:w="0" w:type="auto"/>
                <w:vAlign w:val="bottom"/>
              </w:tcPr>
              <w:p w:rsidR="002D6950" w:rsidRPr="00207C30" w:rsidRDefault="00B175B4" w:rsidP="002D6950">
                <w:pPr>
                  <w:pStyle w:val="a6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Подзаголовок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207C30" w:rsidRPr="00207C30">
                      <w:rPr>
                        <w:rFonts w:ascii="Times New Roman" w:hAnsi="Times New Roman" w:cs="Times New Roman"/>
                      </w:rPr>
                      <w:t xml:space="preserve">Работа ученика 7д класса  МБОУ «СОШ №33»    города Энгельса    </w:t>
                    </w:r>
                    <w:proofErr w:type="spellStart"/>
                    <w:r w:rsidR="00207C30" w:rsidRPr="00207C30">
                      <w:rPr>
                        <w:rFonts w:ascii="Times New Roman" w:hAnsi="Times New Roman" w:cs="Times New Roman"/>
                      </w:rPr>
                      <w:t>Ямалеева</w:t>
                    </w:r>
                    <w:proofErr w:type="spellEnd"/>
                    <w:r w:rsidR="00207C30" w:rsidRPr="00207C30">
                      <w:rPr>
                        <w:rFonts w:ascii="Times New Roman" w:hAnsi="Times New Roman" w:cs="Times New Roman"/>
                      </w:rPr>
                      <w:t xml:space="preserve"> Леонида Александровича (13 лет)</w:t>
                    </w:r>
                  </w:sdtContent>
                </w:sdt>
              </w:p>
            </w:tc>
          </w:tr>
          <w:tr w:rsidR="002D6950" w:rsidRPr="00207C30" w:rsidTr="002D6950">
            <w:trPr>
              <w:trHeight w:val="1697"/>
            </w:trPr>
            <w:tc>
              <w:tcPr>
                <w:tcW w:w="0" w:type="auto"/>
                <w:vAlign w:val="bottom"/>
              </w:tcPr>
              <w:p w:rsidR="002D6950" w:rsidRPr="00207C30" w:rsidRDefault="00B175B4" w:rsidP="00207C30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alias w:val="Аннотация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>
                    <w:rPr>
                      <w:rFonts w:asciiTheme="minorHAnsi" w:hAnsiTheme="minorHAnsi" w:cstheme="minorBidi"/>
                    </w:rPr>
                  </w:sdtEndPr>
                  <w:sdtContent>
                    <w:r w:rsidR="002D6950" w:rsidRPr="00207C3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Руководитель: </w:t>
                    </w:r>
                    <w:proofErr w:type="spellStart"/>
                    <w:r w:rsidR="002D6950" w:rsidRPr="00207C3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Соленкова</w:t>
                    </w:r>
                    <w:proofErr w:type="spellEnd"/>
                    <w:r w:rsidR="002D6950" w:rsidRPr="00207C3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Наталья Николаевна, классный руководитель, руководитель краеведческого клуба «</w:t>
                    </w:r>
                    <w:proofErr w:type="spellStart"/>
                    <w:r w:rsidR="002D6950" w:rsidRPr="00207C3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Покровчане</w:t>
                    </w:r>
                    <w:proofErr w:type="spellEnd"/>
                    <w:r w:rsidR="002D6950" w:rsidRPr="00207C3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»,                            </w:t>
                    </w:r>
                  </w:sdtContent>
                </w:sdt>
              </w:p>
            </w:tc>
          </w:tr>
        </w:tbl>
        <w:p w:rsidR="002D6950" w:rsidRPr="00207C30" w:rsidRDefault="00B175B4">
          <w:pPr>
            <w:rPr>
              <w:color w:val="143B68"/>
              <w:sz w:val="24"/>
              <w:szCs w:val="24"/>
            </w:rPr>
          </w:pPr>
          <w:r w:rsidRPr="00207C30">
            <w:rPr>
              <w:noProof/>
              <w:sz w:val="24"/>
              <w:szCs w:val="24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9" type="#_x0000_t202" style="position:absolute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" filled="f" stroked="f" strokeweight=".5pt">
                <v:textbox style="mso-next-textbox:#Надпись 53;mso-fit-shape-to-text:t">
                  <w:txbxContent>
                    <w:sdt>
                      <w:sdtPr>
                        <w:id w:val="119396037"/>
                        <w:showingPlcHdr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2D6950" w:rsidRDefault="00B175B4">
                          <w:pPr>
                            <w:pStyle w:val="a6"/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 w:rsidRPr="00207C30">
            <w:rPr>
              <w:noProof/>
              <w:sz w:val="24"/>
              <w:szCs w:val="24"/>
              <w:lang w:eastAsia="ru-RU"/>
            </w:rPr>
            <w:pict>
              <v:rect id="Прямоугольник 54" o:spid="_x0000_s1027" style="position:absolute;margin-left:0;margin-top:0;width:468pt;height:162pt;z-index:251660288;visibility:visible;mso-width-percent:1000;mso-height-percent:250;mso-position-horizontal:center;mso-position-horizontal-relative:page;mso-position-vertical:top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" fillcolor="#4f81bd [3204]" stroked="f" strokeweight="2pt">
                <v:textbox style="mso-next-textbox:#Прямоугольник 54">
                  <w:txbxContent>
                    <w:p w:rsidR="002D6950" w:rsidRPr="002D6950" w:rsidRDefault="002D6950" w:rsidP="002D69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 xml:space="preserve">Творческий </w:t>
                      </w:r>
                      <w:proofErr w:type="spellStart"/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>онлайн</w:t>
                      </w:r>
                      <w:proofErr w:type="spellEnd"/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 xml:space="preserve"> — конкурс</w:t>
                      </w:r>
                    </w:p>
                    <w:p w:rsidR="002D6950" w:rsidRDefault="002D6950" w:rsidP="002D69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 xml:space="preserve">«След войны в моей семье», </w:t>
                      </w:r>
                    </w:p>
                    <w:p w:rsidR="002D6950" w:rsidRPr="002D6950" w:rsidRDefault="002D6950" w:rsidP="002D69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>посвященный</w:t>
                      </w:r>
                    </w:p>
                    <w:p w:rsidR="002D6950" w:rsidRDefault="002D6950" w:rsidP="002D69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D6950">
                        <w:rPr>
                          <w:rFonts w:ascii="Times New Roman" w:hAnsi="Times New Roman" w:cs="Times New Roman"/>
                          <w:sz w:val="28"/>
                        </w:rPr>
                        <w:t xml:space="preserve">75-летию Победы в Великой Отечественной войне </w:t>
                      </w:r>
                    </w:p>
                    <w:p w:rsidR="002D6950" w:rsidRPr="002D6950" w:rsidRDefault="002D6950" w:rsidP="002D69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Номинация «Сочинение»</w:t>
                      </w:r>
                    </w:p>
                  </w:txbxContent>
                </v:textbox>
                <w10:wrap anchorx="page" anchory="page"/>
              </v:rect>
            </w:pict>
          </w:r>
          <w:r w:rsidRPr="00207C30">
            <w:rPr>
              <w:noProof/>
              <w:sz w:val="24"/>
              <w:szCs w:val="24"/>
              <w:lang w:eastAsia="ru-RU"/>
            </w:rPr>
            <w:pict>
              <v:rect id="Прямоугольник 55" o:spid="_x0000_s1028" style="position:absolute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" fillcolor="#4f81bd [3204]" stroked="f" strokeweight="2pt">
                <w10:wrap anchorx="margin" anchory="margin"/>
              </v:rect>
            </w:pict>
          </w:r>
          <w:r w:rsidR="002D6950" w:rsidRPr="00207C30">
            <w:rPr>
              <w:color w:val="143B68"/>
              <w:sz w:val="24"/>
              <w:szCs w:val="24"/>
            </w:rPr>
            <w:br w:type="page"/>
          </w:r>
        </w:p>
      </w:sdtContent>
    </w:sdt>
    <w:p w:rsidR="002D6950" w:rsidRPr="00207C30" w:rsidRDefault="002D6950" w:rsidP="002D6950">
      <w:pPr>
        <w:rPr>
          <w:rFonts w:ascii="Times New Roman" w:hAnsi="Times New Roman" w:cs="Times New Roman"/>
          <w:color w:val="143B68"/>
          <w:sz w:val="24"/>
          <w:szCs w:val="24"/>
        </w:rPr>
      </w:pPr>
      <w:r w:rsidRPr="00207C30">
        <w:rPr>
          <w:rFonts w:ascii="Times New Roman" w:hAnsi="Times New Roman" w:cs="Times New Roman"/>
          <w:color w:val="143B68"/>
          <w:sz w:val="24"/>
          <w:szCs w:val="24"/>
        </w:rPr>
        <w:lastRenderedPageBreak/>
        <w:t>Война коснулась и нашей семьи. Нет, мой прадедушка Николай Еремеев не принимал участия в военных действиях на фронтах Великой Отечественной войны, он – ребёнок войны.</w:t>
      </w:r>
      <w:r w:rsidRPr="00207C30">
        <w:rPr>
          <w:rFonts w:ascii="Times New Roman" w:hAnsi="Times New Roman" w:cs="Times New Roman"/>
          <w:color w:val="143B68"/>
          <w:sz w:val="24"/>
          <w:szCs w:val="24"/>
        </w:rPr>
        <w:br/>
        <w:t>Для меня и моего брата Дмитрия прадед писал небольшие заметки, которые и легли в основу этого письма, письма своим потомкам…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>Дорогой мой правнук Леонид. Ты уже в том возрасте, когда обязан знать о войне не только из фильмов. Я хочу, чтобы мои воспоминания напоминали о той войне, какой видел ее я. Мне было тогда столько же лет, сколько тебе сейчас…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 xml:space="preserve">Помню начало войны. В нашем бараке была парикмахерская. 22-го июня в полдень там стояла толпа. Через открытое окно слушали радио. Выступал глава правительства В.М. </w:t>
      </w:r>
      <w:proofErr w:type="gramStart"/>
      <w:r w:rsidRPr="00207C30">
        <w:rPr>
          <w:color w:val="143B68"/>
        </w:rPr>
        <w:t>Молотов</w:t>
      </w:r>
      <w:proofErr w:type="gramEnd"/>
      <w:r w:rsidRPr="00207C30">
        <w:rPr>
          <w:color w:val="143B68"/>
        </w:rPr>
        <w:t xml:space="preserve"> и он объявил о начале войны.</w:t>
      </w:r>
      <w:r w:rsidRPr="00207C30">
        <w:rPr>
          <w:color w:val="143B68"/>
        </w:rPr>
        <w:br/>
        <w:t>Помню, как в нашем деревянном клубе провожали на фронт танкистов. Играл духовой оркестр. Танкисты были в новых синих комбинезонах. Все плакали и верили в скорую победу…»</w:t>
      </w:r>
      <w:r w:rsidRPr="00207C30">
        <w:rPr>
          <w:color w:val="143B68"/>
        </w:rPr>
        <w:br/>
        <w:t>Осенью 42-го Николай пошёл в 1-й класс. Начальная школа</w:t>
      </w:r>
      <w:r w:rsidRPr="00207C30">
        <w:rPr>
          <w:color w:val="143B68"/>
        </w:rPr>
        <w:br/>
        <w:t xml:space="preserve">размещалась в бараке. Первую учительницу звали Зинаида Фёдоровна. У прадедушки были проблемы с написанием букв. Букварь и тетради он вместо портфеля носил в сумке через плечо, которую мама сшила из белого вафельного полотенца. Она вся была в чернильных пятнах, так как там носил он </w:t>
      </w:r>
      <w:proofErr w:type="gramStart"/>
      <w:r w:rsidRPr="00207C30">
        <w:rPr>
          <w:color w:val="143B68"/>
        </w:rPr>
        <w:t>стеклянную</w:t>
      </w:r>
      <w:proofErr w:type="gramEnd"/>
      <w:r w:rsidRPr="00207C30">
        <w:rPr>
          <w:color w:val="143B68"/>
        </w:rPr>
        <w:t xml:space="preserve"> </w:t>
      </w:r>
      <w:proofErr w:type="spellStart"/>
      <w:r w:rsidRPr="00207C30">
        <w:rPr>
          <w:color w:val="143B68"/>
        </w:rPr>
        <w:t>чернильницу-неразливашку</w:t>
      </w:r>
      <w:proofErr w:type="spellEnd"/>
      <w:r w:rsidRPr="00207C30">
        <w:rPr>
          <w:color w:val="143B68"/>
        </w:rPr>
        <w:t>. С такими сумками ходили многие. В тетрадях постоянно красовались жирные кляксы и треугольные единицы».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 xml:space="preserve">Числа 25-о октября в </w:t>
      </w:r>
      <w:proofErr w:type="spellStart"/>
      <w:r w:rsidRPr="00207C30">
        <w:rPr>
          <w:color w:val="143B68"/>
        </w:rPr>
        <w:t>Докшукино</w:t>
      </w:r>
      <w:proofErr w:type="spellEnd"/>
      <w:r w:rsidRPr="00207C30">
        <w:rPr>
          <w:color w:val="143B68"/>
        </w:rPr>
        <w:t xml:space="preserve"> случилось безвластие. Все органы власти сбежали, а немцев ещё не было. Посёлок подвергся разграблению. Огромное складское помещение </w:t>
      </w:r>
      <w:proofErr w:type="spellStart"/>
      <w:r w:rsidRPr="00207C30">
        <w:rPr>
          <w:color w:val="143B68"/>
        </w:rPr>
        <w:t>райпотребсоюза</w:t>
      </w:r>
      <w:proofErr w:type="spellEnd"/>
      <w:r w:rsidRPr="00207C30">
        <w:rPr>
          <w:color w:val="143B68"/>
        </w:rPr>
        <w:t xml:space="preserve"> было брошено открытым. Оттуда тащили продукты, катили бочки с постным маслом и мешки с мукой. В книжном отделении все стеллажи были повалены, а книги по пояс лежали на полу. Какие-то парни жгли портреты Ленина и Сталина. Дедушка взял самые красивые книги, штук пять, понёс домой. Позже сказали, что, если немцы у кого найдут советские книги, того расстреляют. Поэтому мама их сожгла.</w:t>
      </w:r>
      <w:r w:rsidRPr="00207C30">
        <w:rPr>
          <w:color w:val="143B68"/>
        </w:rPr>
        <w:br/>
        <w:t>В школе, где был штаб военных, толпа народа растаскивала мебель. Во дворе школы жители наблюдали сцену. Старик тащил на спине сетку от кровати. Внезапно откуда-то выбежал молодой офицер в красной фуражке. Он вытащил пистолет и стал кричать, чтобы дед бросил ношу. Видимо, ему приказали пресекать мародёрство. Но дед был глухой и продолжал свой путь. Тогда этот военный выстрелил и убил деда. Школа была разграблена.</w:t>
      </w:r>
      <w:r w:rsidRPr="00207C30">
        <w:rPr>
          <w:color w:val="143B68"/>
        </w:rPr>
        <w:br/>
        <w:t xml:space="preserve">Мне досталась табуретка, книга и банка рыбных консервов. С этим награбленным добром меня в дверях остановили трое бойцов. Они были с винтовками, и повели меня к маме </w:t>
      </w:r>
      <w:r w:rsidRPr="00207C30">
        <w:rPr>
          <w:color w:val="143B68"/>
        </w:rPr>
        <w:lastRenderedPageBreak/>
        <w:t>разбираться. Было жарко. Под стеной барака они присели, вскрыли ножом консервы и перекусили. Книгу они пролистали и выбросили – не умели читать.</w:t>
      </w:r>
      <w:r w:rsidRPr="00207C30">
        <w:rPr>
          <w:color w:val="143B68"/>
        </w:rPr>
        <w:br/>
        <w:t>День перед оккупацией мне особенно запомнился. С утра весь посёлок был засыпан тысячами немецких листовок. Там были карикатуры на Сталина, призывы встречать доблестные немецкие войска. Красноармейцы отымали у жителей охапки листовок и жгли их на кострах. Затем всё небо закрыли десятки фашистских самолётов. Они ревели, пикировали на завод и кружились. Редкие группы наших бойцов беспрерывно стреляли в воздух. Говорили, чтоб не допустить высадки десанта, Были и девушки–пулемётчицы на полуторках, они строчили в небо, но никого не сбили</w:t>
      </w:r>
      <w:proofErr w:type="gramStart"/>
      <w:r w:rsidRPr="00207C30">
        <w:rPr>
          <w:color w:val="143B68"/>
        </w:rPr>
        <w:t>…</w:t>
      </w:r>
      <w:r w:rsidRPr="00207C30">
        <w:rPr>
          <w:color w:val="143B68"/>
        </w:rPr>
        <w:br/>
        <w:t>П</w:t>
      </w:r>
      <w:proofErr w:type="gramEnd"/>
      <w:r w:rsidRPr="00207C30">
        <w:rPr>
          <w:color w:val="143B68"/>
        </w:rPr>
        <w:t>од стенами бараков, в тени акаций прятались «катюши». Их было больше десяти, видимо, целый дивизион. Им надо было отступить ночью, но не было приказа. Теперь они построились на асфальте вдоль парка и двинулись в горы на виду у «стервятников». Далеко они не ушли. Верстах в трёх от посёлка пикировщики их превратили в металлолом. Ночью прибежал один солдат, и женщины прятали его от немцев</w:t>
      </w:r>
      <w:proofErr w:type="gramStart"/>
      <w:r w:rsidRPr="00207C30">
        <w:rPr>
          <w:color w:val="143B68"/>
        </w:rPr>
        <w:t>…</w:t>
      </w:r>
      <w:r w:rsidRPr="00207C30">
        <w:rPr>
          <w:color w:val="143B68"/>
        </w:rPr>
        <w:br/>
        <w:t>Н</w:t>
      </w:r>
      <w:proofErr w:type="gramEnd"/>
      <w:r w:rsidRPr="00207C30">
        <w:rPr>
          <w:color w:val="143B68"/>
        </w:rPr>
        <w:t>а другой день пришли немцы. Вся дорога по посёлку была занята танками 13-й танковой дивизии из армии фон Клейста. Люки танков были открыты, танкисты играли на губных гармониках. Офицеры с фуражками в руках не спеша шли вдоль колонны. Многие жители вышли, даже с детьми на руках и, молча, смотрели на врагов. Медленно катились танки, невиданные грузовики, огромные ломовые кони тащили пушки. Немцы ехали на завод. Но там делать было нечего. Ночью минёры НКВД и партизаны взорвали завод. Он лежал в руинах, страшно горела 40-метровая градирня. Вместе с немцами в посёлок вошли румыны из горно-стрелковой бригады. Немцы разместились в нашей школе, выломали двери и загоняли туда коней. Там же был их штаб. Во дворе школы они выкопали траншею и поставили лавочки. Началась оккупация. Появился бургомистр из местных немцев. Он имел дом по соседству. Прямо напротив нынешнего «Детского мира». Появились и полицаи из местных. Они стали шарить по сараям и грабить население. По ночам находили коммунистов и вывозили в Нальчик. После бегства фашистов на подъезде к Нальчику были обнаружены массовые захоронения расстрелянных.</w:t>
      </w:r>
      <w:r w:rsidRPr="00207C30">
        <w:rPr>
          <w:color w:val="143B68"/>
        </w:rPr>
        <w:br/>
        <w:t xml:space="preserve">Базар работал в обычном режиме. Деньги ходили советские. Иногда немцы давали за </w:t>
      </w:r>
      <w:proofErr w:type="gramStart"/>
      <w:r w:rsidRPr="00207C30">
        <w:rPr>
          <w:color w:val="143B68"/>
        </w:rPr>
        <w:t>купленное</w:t>
      </w:r>
      <w:proofErr w:type="gramEnd"/>
      <w:r w:rsidRPr="00207C30">
        <w:rPr>
          <w:color w:val="143B68"/>
        </w:rPr>
        <w:t xml:space="preserve"> марки и их брали: попробуй отказаться! Немецкие солдаты заходили к жителям домой. Говорили по-русски. Видя, как дети грызли жмых, смеялись: «Едят сталинский шоколад!»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 xml:space="preserve">В годы войны немалой проблемой была добыча огня. Спичек ни у кого не было. Курильщики пользовались кремнием и </w:t>
      </w:r>
      <w:proofErr w:type="spellStart"/>
      <w:r w:rsidRPr="00207C30">
        <w:rPr>
          <w:color w:val="143B68"/>
        </w:rPr>
        <w:t>крысалом</w:t>
      </w:r>
      <w:proofErr w:type="spellEnd"/>
      <w:r w:rsidRPr="00207C30">
        <w:rPr>
          <w:color w:val="143B68"/>
        </w:rPr>
        <w:t xml:space="preserve">. Кремний – это кусок кристаллической породы, а </w:t>
      </w:r>
      <w:proofErr w:type="spellStart"/>
      <w:r w:rsidRPr="00207C30">
        <w:rPr>
          <w:color w:val="143B68"/>
        </w:rPr>
        <w:t>крысало</w:t>
      </w:r>
      <w:proofErr w:type="spellEnd"/>
      <w:r w:rsidRPr="00207C30">
        <w:rPr>
          <w:color w:val="143B68"/>
        </w:rPr>
        <w:t xml:space="preserve"> – кусок напильника. Из кремния высекали искры, и загорался трут, а то </w:t>
      </w:r>
      <w:r w:rsidRPr="00207C30">
        <w:rPr>
          <w:color w:val="143B68"/>
        </w:rPr>
        <w:lastRenderedPageBreak/>
        <w:t>и вата. Для семейных нужд гоняли детей с совочком. Соседи охотно открывали дверцы печурок и делились угольками. Условия выживания привели к раннему взрослению детей и резкому повышению изобретательности. В девять лет я сам изготовил самокат с подшипниковыми колёсами и гонял на нём по асфальту. Мастерили скамейки, посылочные ящики, вешалки. Надеяться было не на кого…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>Сейчас у вашего поколения есть всё: мир, свобода, семья. Живите на благо Родины. Любите её, берегите»</w:t>
      </w:r>
    </w:p>
    <w:p w:rsidR="002D6950" w:rsidRPr="00207C30" w:rsidRDefault="002D6950" w:rsidP="002D695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43B68"/>
        </w:rPr>
      </w:pPr>
      <w:r w:rsidRPr="00207C30">
        <w:rPr>
          <w:color w:val="143B68"/>
        </w:rPr>
        <w:t>Дедушка мой пережил оккупацию, стал военным, затем служил в авиации. Много пришлось ему пережить, но военное детство он всегда вспоминал с особой горечью.</w:t>
      </w:r>
    </w:p>
    <w:p w:rsidR="002A33FB" w:rsidRPr="00207C30" w:rsidRDefault="002A33FB">
      <w:pPr>
        <w:rPr>
          <w:rFonts w:ascii="Times New Roman" w:hAnsi="Times New Roman" w:cs="Times New Roman"/>
          <w:sz w:val="24"/>
          <w:szCs w:val="24"/>
        </w:rPr>
      </w:pPr>
    </w:p>
    <w:sectPr w:rsidR="002A33FB" w:rsidRPr="00207C30" w:rsidSect="002D695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3D3"/>
    <w:rsid w:val="00055E52"/>
    <w:rsid w:val="001C7825"/>
    <w:rsid w:val="00207C30"/>
    <w:rsid w:val="002A33FB"/>
    <w:rsid w:val="002D6950"/>
    <w:rsid w:val="005C43D3"/>
    <w:rsid w:val="00B1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D6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D6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D6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D6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1F6073DD9746DCA4DD4362F1881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2C2E9-9EE2-4A84-A9DE-530371762ADC}"/>
      </w:docPartPr>
      <w:docPartBody>
        <w:p w:rsidR="00B47762" w:rsidRDefault="00CB4DA9" w:rsidP="00CB4DA9">
          <w:pPr>
            <w:pStyle w:val="6E1F6073DD9746DCA4DD4362F1881826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B4DA9"/>
    <w:rsid w:val="00422820"/>
    <w:rsid w:val="00951064"/>
    <w:rsid w:val="00B47762"/>
    <w:rsid w:val="00CB4DA9"/>
    <w:rsid w:val="00DB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F6073DD9746DCA4DD4362F1881826">
    <w:name w:val="6E1F6073DD9746DCA4DD4362F1881826"/>
    <w:rsid w:val="00CB4DA9"/>
  </w:style>
  <w:style w:type="paragraph" w:customStyle="1" w:styleId="795E47E03ACB4E1597454D7FDAA03C87">
    <w:name w:val="795E47E03ACB4E1597454D7FDAA03C87"/>
    <w:rsid w:val="00CB4DA9"/>
  </w:style>
  <w:style w:type="paragraph" w:customStyle="1" w:styleId="55400889457B4A8B80A3C4B82CA0EC98">
    <w:name w:val="55400889457B4A8B80A3C4B82CA0EC98"/>
    <w:rsid w:val="00CB4DA9"/>
  </w:style>
  <w:style w:type="paragraph" w:customStyle="1" w:styleId="83272F50F18243E697D58900D67741A7">
    <w:name w:val="83272F50F18243E697D58900D67741A7"/>
    <w:rsid w:val="00422820"/>
  </w:style>
  <w:style w:type="paragraph" w:customStyle="1" w:styleId="C7A58E45ABD547DBA8C93729BE58AD0A">
    <w:name w:val="C7A58E45ABD547DBA8C93729BE58AD0A"/>
    <w:rsid w:val="004228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Руководитель: Соленкова Наталья Николаевна, классный руководитель, руководитель краеведческого клуба «Покровчане»,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5208</Characters>
  <Application>Microsoft Office Word</Application>
  <DocSecurity>0</DocSecurity>
  <Lines>43</Lines>
  <Paragraphs>12</Paragraphs>
  <ScaleCrop>false</ScaleCrop>
  <Company>MultiDVD Team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прадед Николай Еремеев</dc:title>
  <dc:subject>Работа ученика 7д класса  МБОУ «СОШ №33»    города Энгельса    Ямалеева Леонида Александровича (13 лет)</dc:subject>
  <dc:creator>Учитель</dc:creator>
  <cp:lastModifiedBy>Asus</cp:lastModifiedBy>
  <cp:revision>2</cp:revision>
  <dcterms:created xsi:type="dcterms:W3CDTF">2020-05-12T17:36:00Z</dcterms:created>
  <dcterms:modified xsi:type="dcterms:W3CDTF">2020-05-12T17:36:00Z</dcterms:modified>
</cp:coreProperties>
</file>