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3C" w:rsidRDefault="007B2C3C" w:rsidP="007B2C3C">
      <w:pPr>
        <w:rPr>
          <w:color w:val="000000"/>
          <w:sz w:val="20"/>
          <w:szCs w:val="20"/>
        </w:rPr>
      </w:pPr>
    </w:p>
    <w:p w:rsidR="007B2C3C" w:rsidRPr="0043510E" w:rsidRDefault="007B2C3C" w:rsidP="007B2C3C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7B2C3C" w:rsidRDefault="007B2C3C" w:rsidP="00B65FA6">
      <w:pPr>
        <w:ind w:left="5103"/>
        <w:jc w:val="right"/>
        <w:rPr>
          <w:b/>
          <w:sz w:val="28"/>
          <w:szCs w:val="28"/>
        </w:rPr>
      </w:pPr>
      <w:r>
        <w:rPr>
          <w:sz w:val="20"/>
          <w:szCs w:val="20"/>
        </w:rPr>
        <w:t>к Положению</w:t>
      </w:r>
      <w:r w:rsidR="00402B3A">
        <w:rPr>
          <w:sz w:val="20"/>
          <w:szCs w:val="20"/>
        </w:rPr>
        <w:t xml:space="preserve"> о проведении </w:t>
      </w:r>
      <w:r w:rsidR="00B65FA6">
        <w:rPr>
          <w:sz w:val="20"/>
          <w:szCs w:val="20"/>
        </w:rPr>
        <w:t>т</w:t>
      </w:r>
      <w:r w:rsidR="00B65FA6" w:rsidRPr="00B65FA6">
        <w:rPr>
          <w:sz w:val="20"/>
          <w:szCs w:val="20"/>
        </w:rPr>
        <w:t>урнир</w:t>
      </w:r>
      <w:r w:rsidR="00B65FA6">
        <w:rPr>
          <w:sz w:val="20"/>
          <w:szCs w:val="20"/>
        </w:rPr>
        <w:t>а (соревнования)</w:t>
      </w:r>
      <w:r w:rsidR="00B65FA6" w:rsidRPr="00B65FA6">
        <w:rPr>
          <w:sz w:val="20"/>
          <w:szCs w:val="20"/>
        </w:rPr>
        <w:t xml:space="preserve"> по современному танцу «Хамелеон»</w:t>
      </w:r>
    </w:p>
    <w:p w:rsidR="007B2C3C" w:rsidRPr="00B92C7F" w:rsidRDefault="007B2C3C" w:rsidP="007B2C3C">
      <w:pPr>
        <w:rPr>
          <w:sz w:val="22"/>
          <w:szCs w:val="22"/>
        </w:rPr>
      </w:pPr>
    </w:p>
    <w:p w:rsidR="007B2C3C" w:rsidRPr="000A1AE6" w:rsidRDefault="007B2C3C" w:rsidP="007B2C3C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AE6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B65FA6" w:rsidRDefault="007B2C3C" w:rsidP="00B65F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проведению</w:t>
      </w:r>
      <w:r w:rsidR="00402B3A">
        <w:rPr>
          <w:b/>
          <w:sz w:val="28"/>
          <w:szCs w:val="28"/>
        </w:rPr>
        <w:t xml:space="preserve"> </w:t>
      </w:r>
      <w:r w:rsidR="00B65FA6">
        <w:rPr>
          <w:b/>
          <w:sz w:val="28"/>
          <w:szCs w:val="28"/>
        </w:rPr>
        <w:t xml:space="preserve">турнира (соревнования) </w:t>
      </w:r>
      <w:r w:rsidR="00B65FA6" w:rsidRPr="00B65FA6">
        <w:rPr>
          <w:b/>
          <w:sz w:val="28"/>
          <w:szCs w:val="28"/>
        </w:rPr>
        <w:t>по современному танцу «</w:t>
      </w:r>
      <w:proofErr w:type="spellStart"/>
      <w:r w:rsidR="00B65FA6" w:rsidRPr="00B65FA6">
        <w:rPr>
          <w:b/>
          <w:sz w:val="28"/>
          <w:szCs w:val="28"/>
        </w:rPr>
        <w:t>Хамелеон»</w:t>
      </w:r>
      <w:proofErr w:type="spellEnd"/>
    </w:p>
    <w:p w:rsidR="007B2C3C" w:rsidRDefault="007B2C3C" w:rsidP="00B65FA6">
      <w:pPr>
        <w:jc w:val="center"/>
        <w:rPr>
          <w:b/>
          <w:sz w:val="28"/>
          <w:szCs w:val="28"/>
        </w:rPr>
      </w:pPr>
      <w:r w:rsidRPr="003064E8">
        <w:rPr>
          <w:b/>
          <w:sz w:val="28"/>
          <w:szCs w:val="28"/>
        </w:rPr>
        <w:t>Члены оргкомитета:</w:t>
      </w:r>
    </w:p>
    <w:p w:rsidR="007B2C3C" w:rsidRPr="003064E8" w:rsidRDefault="007B2C3C" w:rsidP="007B2C3C">
      <w:pPr>
        <w:jc w:val="both"/>
        <w:rPr>
          <w:b/>
          <w:sz w:val="28"/>
          <w:szCs w:val="28"/>
        </w:rPr>
      </w:pPr>
    </w:p>
    <w:tbl>
      <w:tblPr>
        <w:tblW w:w="9738" w:type="dxa"/>
        <w:tblInd w:w="-132" w:type="dxa"/>
        <w:tblLook w:val="0000" w:firstRow="0" w:lastRow="0" w:firstColumn="0" w:lastColumn="0" w:noHBand="0" w:noVBand="0"/>
      </w:tblPr>
      <w:tblGrid>
        <w:gridCol w:w="3642"/>
        <w:gridCol w:w="6096"/>
      </w:tblGrid>
      <w:tr w:rsidR="007B2C3C" w:rsidTr="00381BE8">
        <w:trPr>
          <w:trHeight w:val="767"/>
        </w:trPr>
        <w:tc>
          <w:tcPr>
            <w:tcW w:w="3642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Норовкова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6096" w:type="dxa"/>
          </w:tcPr>
          <w:p w:rsidR="007B2C3C" w:rsidRPr="00B62949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62949">
              <w:rPr>
                <w:sz w:val="28"/>
                <w:szCs w:val="28"/>
              </w:rPr>
              <w:t>аместитель директора по методической работе и организации досуга</w:t>
            </w:r>
          </w:p>
        </w:tc>
      </w:tr>
      <w:tr w:rsidR="007B2C3C" w:rsidTr="00381BE8">
        <w:trPr>
          <w:trHeight w:val="706"/>
        </w:trPr>
        <w:tc>
          <w:tcPr>
            <w:tcW w:w="3642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Блинова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6096" w:type="dxa"/>
          </w:tcPr>
          <w:p w:rsidR="007B2C3C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 сектором отдела по культурно-массовой и организационной работе</w:t>
            </w:r>
          </w:p>
        </w:tc>
      </w:tr>
      <w:tr w:rsidR="007B2C3C" w:rsidTr="00381BE8">
        <w:trPr>
          <w:trHeight w:val="797"/>
        </w:trPr>
        <w:tc>
          <w:tcPr>
            <w:tcW w:w="3642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Наталия Владимировна</w:t>
            </w:r>
          </w:p>
        </w:tc>
        <w:tc>
          <w:tcPr>
            <w:tcW w:w="6096" w:type="dxa"/>
          </w:tcPr>
          <w:p w:rsidR="007B2C3C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культурно-массовой и организационной работе</w:t>
            </w:r>
          </w:p>
        </w:tc>
      </w:tr>
      <w:tr w:rsidR="007B2C3C" w:rsidTr="00381BE8">
        <w:trPr>
          <w:trHeight w:val="705"/>
        </w:trPr>
        <w:tc>
          <w:tcPr>
            <w:tcW w:w="3642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Великая </w:t>
            </w:r>
          </w:p>
          <w:p w:rsidR="007B2C3C" w:rsidRDefault="007B2C3C" w:rsidP="0038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Васильевна</w:t>
            </w:r>
          </w:p>
        </w:tc>
        <w:tc>
          <w:tcPr>
            <w:tcW w:w="6096" w:type="dxa"/>
          </w:tcPr>
          <w:p w:rsidR="007B2C3C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производственно- технического обеспечения </w:t>
            </w:r>
            <w:r>
              <w:rPr>
                <w:sz w:val="28"/>
                <w:szCs w:val="28"/>
              </w:rPr>
              <w:br/>
              <w:t>и обслуживающего персонала ГАУК  Саратовской области  «Дворец культуры «Россия»,</w:t>
            </w:r>
          </w:p>
        </w:tc>
      </w:tr>
      <w:tr w:rsidR="007B2C3C" w:rsidTr="00381BE8">
        <w:trPr>
          <w:trHeight w:val="705"/>
        </w:trPr>
        <w:tc>
          <w:tcPr>
            <w:tcW w:w="3642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Ибиева</w:t>
            </w:r>
            <w:proofErr w:type="spellEnd"/>
            <w:r>
              <w:rPr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6096" w:type="dxa"/>
          </w:tcPr>
          <w:p w:rsidR="007B2C3C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работе с детьми подростками и молодежью</w:t>
            </w:r>
          </w:p>
        </w:tc>
      </w:tr>
      <w:tr w:rsidR="007B2C3C" w:rsidTr="00381BE8">
        <w:trPr>
          <w:trHeight w:val="1096"/>
        </w:trPr>
        <w:tc>
          <w:tcPr>
            <w:tcW w:w="3642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Коротков Александр Павлович</w:t>
            </w:r>
          </w:p>
        </w:tc>
        <w:tc>
          <w:tcPr>
            <w:tcW w:w="6096" w:type="dxa"/>
          </w:tcPr>
          <w:p w:rsidR="007B2C3C" w:rsidRPr="00677C8D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работе с детьми </w:t>
            </w:r>
            <w:r>
              <w:rPr>
                <w:sz w:val="28"/>
                <w:szCs w:val="28"/>
              </w:rPr>
              <w:br/>
              <w:t>и подростками ГАУК Саратовской области  «Дворец культуры «Россия»,</w:t>
            </w:r>
          </w:p>
        </w:tc>
      </w:tr>
      <w:tr w:rsidR="007B2C3C" w:rsidTr="00381BE8">
        <w:trPr>
          <w:trHeight w:val="1330"/>
        </w:trPr>
        <w:tc>
          <w:tcPr>
            <w:tcW w:w="3642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Елена Александровна</w:t>
            </w:r>
          </w:p>
        </w:tc>
        <w:tc>
          <w:tcPr>
            <w:tcW w:w="6096" w:type="dxa"/>
          </w:tcPr>
          <w:p w:rsidR="007B2C3C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связям с общественностью и СМИ, онлайн-проектов в сфере культуры  ГАУК Саратовской области  «Дворец культуры «Россия».</w:t>
            </w:r>
          </w:p>
          <w:p w:rsidR="007B2C3C" w:rsidRDefault="007B2C3C" w:rsidP="00381BE8">
            <w:pPr>
              <w:jc w:val="both"/>
              <w:rPr>
                <w:sz w:val="28"/>
                <w:szCs w:val="28"/>
              </w:rPr>
            </w:pPr>
          </w:p>
          <w:p w:rsidR="007B2C3C" w:rsidRDefault="007B2C3C" w:rsidP="00381BE8">
            <w:pPr>
              <w:jc w:val="both"/>
              <w:rPr>
                <w:sz w:val="28"/>
                <w:szCs w:val="28"/>
              </w:rPr>
            </w:pPr>
          </w:p>
        </w:tc>
      </w:tr>
    </w:tbl>
    <w:p w:rsidR="007B2C3C" w:rsidRDefault="007B2C3C" w:rsidP="007B2C3C">
      <w:pPr>
        <w:ind w:left="-132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rPr>
          <w:sz w:val="20"/>
          <w:szCs w:val="20"/>
        </w:rPr>
      </w:pPr>
    </w:p>
    <w:p w:rsidR="00B65FA6" w:rsidRDefault="00B65FA6" w:rsidP="007B2C3C">
      <w:pPr>
        <w:ind w:left="5670"/>
        <w:jc w:val="right"/>
        <w:rPr>
          <w:sz w:val="20"/>
          <w:szCs w:val="20"/>
        </w:rPr>
      </w:pPr>
    </w:p>
    <w:p w:rsidR="007B2C3C" w:rsidRPr="00BE5EEC" w:rsidRDefault="007B2C3C" w:rsidP="007B2C3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7B2C3C" w:rsidRDefault="007B2C3C" w:rsidP="00B65FA6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="00402B3A">
        <w:rPr>
          <w:sz w:val="20"/>
          <w:szCs w:val="20"/>
        </w:rPr>
        <w:t xml:space="preserve">о проведении </w:t>
      </w:r>
      <w:r w:rsidR="00B65FA6">
        <w:rPr>
          <w:sz w:val="20"/>
          <w:szCs w:val="20"/>
        </w:rPr>
        <w:t>т</w:t>
      </w:r>
      <w:r w:rsidR="00B65FA6" w:rsidRPr="00B65FA6">
        <w:rPr>
          <w:sz w:val="20"/>
          <w:szCs w:val="20"/>
        </w:rPr>
        <w:t>урнир</w:t>
      </w:r>
      <w:r w:rsidR="00B65FA6">
        <w:rPr>
          <w:sz w:val="20"/>
          <w:szCs w:val="20"/>
        </w:rPr>
        <w:t xml:space="preserve">а (соревнования) </w:t>
      </w:r>
      <w:r w:rsidR="00B65FA6" w:rsidRPr="00B65FA6">
        <w:rPr>
          <w:sz w:val="20"/>
          <w:szCs w:val="20"/>
        </w:rPr>
        <w:t xml:space="preserve"> по современному танцу «Хамелеон»</w:t>
      </w:r>
    </w:p>
    <w:p w:rsidR="007B2C3C" w:rsidRDefault="007B2C3C" w:rsidP="007B2C3C">
      <w:pPr>
        <w:ind w:left="5670"/>
        <w:rPr>
          <w:sz w:val="20"/>
          <w:szCs w:val="20"/>
        </w:rPr>
      </w:pPr>
    </w:p>
    <w:p w:rsidR="007B2C3C" w:rsidRPr="00D974B3" w:rsidRDefault="007B2C3C" w:rsidP="007B2C3C">
      <w:pPr>
        <w:ind w:left="5670"/>
        <w:rPr>
          <w:sz w:val="20"/>
          <w:szCs w:val="20"/>
        </w:rPr>
      </w:pPr>
    </w:p>
    <w:p w:rsidR="007B2C3C" w:rsidRDefault="007B2C3C" w:rsidP="007B2C3C">
      <w:pPr>
        <w:jc w:val="center"/>
        <w:rPr>
          <w:b/>
          <w:sz w:val="28"/>
          <w:szCs w:val="28"/>
        </w:rPr>
      </w:pPr>
      <w:r w:rsidRPr="001B5EA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жюри </w:t>
      </w:r>
    </w:p>
    <w:p w:rsidR="007B2C3C" w:rsidRDefault="007B2C3C" w:rsidP="007B2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командных соревнований по хореографии</w:t>
      </w:r>
    </w:p>
    <w:p w:rsidR="007B2C3C" w:rsidRDefault="00B65FA6" w:rsidP="007B2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«ХАМЕЛЕОН»</w:t>
      </w:r>
      <w:bookmarkStart w:id="0" w:name="_GoBack"/>
      <w:bookmarkEnd w:id="0"/>
    </w:p>
    <w:p w:rsidR="007B2C3C" w:rsidRDefault="007B2C3C" w:rsidP="007B2C3C">
      <w:pPr>
        <w:jc w:val="both"/>
        <w:rPr>
          <w:sz w:val="28"/>
          <w:szCs w:val="28"/>
          <w:highlight w:val="lightGray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480"/>
        <w:gridCol w:w="5734"/>
      </w:tblGrid>
      <w:tr w:rsidR="007B2C3C" w:rsidRPr="006B57EB" w:rsidTr="00381BE8">
        <w:trPr>
          <w:trHeight w:val="495"/>
        </w:trPr>
        <w:tc>
          <w:tcPr>
            <w:tcW w:w="3480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Борисенко Екатерина Дмитриевна</w:t>
            </w:r>
          </w:p>
        </w:tc>
        <w:tc>
          <w:tcPr>
            <w:tcW w:w="5734" w:type="dxa"/>
          </w:tcPr>
          <w:p w:rsidR="007B2C3C" w:rsidRPr="002B28FB" w:rsidRDefault="007B2C3C" w:rsidP="00381BE8">
            <w:pPr>
              <w:ind w:left="-44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C4BC9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танцевального коллектива «Регион», 7-ми кратный обладатель «Гран-при» международных и всероссийских конкурсов, участник чемпионата «</w:t>
            </w:r>
            <w:r>
              <w:rPr>
                <w:sz w:val="28"/>
                <w:szCs w:val="28"/>
                <w:lang w:val="en-US"/>
              </w:rPr>
              <w:t>Art</w:t>
            </w:r>
            <w:r w:rsidRPr="002B28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open</w:t>
            </w:r>
            <w:r>
              <w:rPr>
                <w:sz w:val="28"/>
                <w:szCs w:val="28"/>
              </w:rPr>
              <w:t>» г. Москва.</w:t>
            </w:r>
          </w:p>
        </w:tc>
      </w:tr>
    </w:tbl>
    <w:p w:rsidR="007B2C3C" w:rsidRPr="00B24943" w:rsidRDefault="007B2C3C" w:rsidP="007B2C3C">
      <w:pPr>
        <w:jc w:val="both"/>
        <w:rPr>
          <w:sz w:val="28"/>
          <w:szCs w:val="28"/>
          <w:highlight w:val="lightGray"/>
        </w:rPr>
      </w:pPr>
    </w:p>
    <w:p w:rsidR="007B2C3C" w:rsidRPr="00EC6B04" w:rsidRDefault="007B2C3C" w:rsidP="007B2C3C">
      <w:pPr>
        <w:jc w:val="center"/>
        <w:rPr>
          <w:b/>
          <w:sz w:val="28"/>
          <w:szCs w:val="28"/>
        </w:rPr>
      </w:pPr>
      <w:r w:rsidRPr="00EC6B04">
        <w:rPr>
          <w:b/>
          <w:sz w:val="28"/>
          <w:szCs w:val="28"/>
        </w:rPr>
        <w:t>ЧЛЕНЫ ЖЮРИ:</w:t>
      </w:r>
    </w:p>
    <w:p w:rsidR="007B2C3C" w:rsidRPr="00EC6B04" w:rsidRDefault="007B2C3C" w:rsidP="007B2C3C">
      <w:pPr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480"/>
        <w:gridCol w:w="5734"/>
      </w:tblGrid>
      <w:tr w:rsidR="007B2C3C" w:rsidRPr="00EC6B04" w:rsidTr="00381BE8">
        <w:trPr>
          <w:trHeight w:val="495"/>
        </w:trPr>
        <w:tc>
          <w:tcPr>
            <w:tcW w:w="3480" w:type="dxa"/>
          </w:tcPr>
          <w:p w:rsidR="007B2C3C" w:rsidRPr="00AA219A" w:rsidRDefault="007B2C3C" w:rsidP="00381BE8">
            <w:pPr>
              <w:rPr>
                <w:b/>
                <w:sz w:val="28"/>
                <w:szCs w:val="28"/>
              </w:rPr>
            </w:pPr>
            <w:r w:rsidRPr="00AA219A">
              <w:rPr>
                <w:b/>
                <w:sz w:val="28"/>
                <w:szCs w:val="28"/>
              </w:rPr>
              <w:t xml:space="preserve">Гущин </w:t>
            </w:r>
            <w:r w:rsidRPr="00AA219A">
              <w:rPr>
                <w:b/>
                <w:color w:val="000000"/>
                <w:sz w:val="28"/>
                <w:szCs w:val="28"/>
                <w:shd w:val="clear" w:color="auto" w:fill="FFFFFF"/>
              </w:rPr>
              <w:t>Даниил Сергеевич</w:t>
            </w:r>
          </w:p>
        </w:tc>
        <w:tc>
          <w:tcPr>
            <w:tcW w:w="5734" w:type="dxa"/>
          </w:tcPr>
          <w:p w:rsidR="007B2C3C" w:rsidRPr="00AA219A" w:rsidRDefault="007B2C3C" w:rsidP="00381BE8">
            <w:pPr>
              <w:pStyle w:val="3"/>
              <w:jc w:val="left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п</w:t>
            </w:r>
            <w:r w:rsidRPr="00AA219A">
              <w:rPr>
                <w:b w:val="0"/>
                <w:sz w:val="28"/>
                <w:szCs w:val="28"/>
                <w:shd w:val="clear" w:color="auto" w:fill="FFFFFF"/>
              </w:rPr>
              <w:t>реподаватель «Саратовского Областного Колледжа Искусств»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у</w:t>
            </w:r>
            <w:r w:rsidRPr="00AA219A">
              <w:rPr>
                <w:b w:val="0"/>
                <w:sz w:val="28"/>
                <w:szCs w:val="28"/>
                <w:shd w:val="clear" w:color="auto" w:fill="FFFFFF"/>
              </w:rPr>
              <w:t>частник телевизионного проекта «Большие Танцы»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,</w:t>
            </w:r>
            <w:r w:rsidRPr="00AA219A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  <w:shd w:val="clear" w:color="auto" w:fill="FFFFFF"/>
              </w:rPr>
              <w:t>п</w:t>
            </w:r>
            <w:r w:rsidRPr="00AA219A">
              <w:rPr>
                <w:b w:val="0"/>
                <w:sz w:val="28"/>
                <w:szCs w:val="28"/>
                <w:shd w:val="clear" w:color="auto" w:fill="FFFFFF"/>
              </w:rPr>
              <w:t xml:space="preserve">редставитель в России Ямайской </w:t>
            </w:r>
            <w:proofErr w:type="spellStart"/>
            <w:r w:rsidRPr="00AA219A">
              <w:rPr>
                <w:b w:val="0"/>
                <w:sz w:val="28"/>
                <w:szCs w:val="28"/>
                <w:shd w:val="clear" w:color="auto" w:fill="FFFFFF"/>
              </w:rPr>
              <w:t>dancehall</w:t>
            </w:r>
            <w:proofErr w:type="spellEnd"/>
            <w:r w:rsidRPr="00AA219A">
              <w:rPr>
                <w:b w:val="0"/>
                <w:sz w:val="28"/>
                <w:szCs w:val="28"/>
                <w:shd w:val="clear" w:color="auto" w:fill="FFFFFF"/>
              </w:rPr>
              <w:t xml:space="preserve"> команды GHETTO LEGACY. </w:t>
            </w:r>
          </w:p>
        </w:tc>
      </w:tr>
      <w:tr w:rsidR="007B2C3C" w:rsidRPr="00EC6B04" w:rsidTr="00381BE8">
        <w:trPr>
          <w:trHeight w:val="495"/>
        </w:trPr>
        <w:tc>
          <w:tcPr>
            <w:tcW w:w="3480" w:type="dxa"/>
          </w:tcPr>
          <w:p w:rsidR="007B2C3C" w:rsidRPr="00AA219A" w:rsidRDefault="007B2C3C" w:rsidP="00381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Тихненко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 </w:t>
            </w:r>
          </w:p>
        </w:tc>
        <w:tc>
          <w:tcPr>
            <w:tcW w:w="5734" w:type="dxa"/>
          </w:tcPr>
          <w:p w:rsidR="007B2C3C" w:rsidRPr="003F1E08" w:rsidRDefault="007B2C3C" w:rsidP="00381BE8">
            <w:pPr>
              <w:pStyle w:val="3"/>
              <w:jc w:val="left"/>
              <w:rPr>
                <w:b w:val="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 w:val="0"/>
                <w:sz w:val="28"/>
                <w:szCs w:val="28"/>
                <w:shd w:val="clear" w:color="auto" w:fill="FFFFFF"/>
              </w:rPr>
              <w:t>т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>ренер-преподаватель по спортивным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бальным танцам ДЮСШ "Гармония",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 xml:space="preserve">восточных танцев и соло </w:t>
            </w:r>
            <w:proofErr w:type="spellStart"/>
            <w:r w:rsidRPr="003F1E08">
              <w:rPr>
                <w:b w:val="0"/>
                <w:sz w:val="28"/>
                <w:szCs w:val="28"/>
                <w:shd w:val="clear" w:color="auto" w:fill="FFFFFF"/>
              </w:rPr>
              <w:t>латины</w:t>
            </w:r>
            <w:proofErr w:type="spellEnd"/>
            <w:r w:rsidRPr="003F1E08">
              <w:rPr>
                <w:b w:val="0"/>
                <w:sz w:val="28"/>
                <w:szCs w:val="28"/>
                <w:shd w:val="clear" w:color="auto" w:fill="FFFFFF"/>
              </w:rPr>
              <w:t xml:space="preserve"> в студии танцев "YES!"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, о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>снователь и руководитель студий восточного тан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ца "1000 звёзд" и "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Inta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Shamsi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>",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п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>обедитель городских, областных, межрегиональных и международных танцевальных конкурсов по русс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ким народным, восточным танцам, </w:t>
            </w:r>
            <w:proofErr w:type="spellStart"/>
            <w:r>
              <w:rPr>
                <w:b w:val="0"/>
                <w:sz w:val="28"/>
                <w:szCs w:val="28"/>
                <w:shd w:val="clear" w:color="auto" w:fill="FFFFFF"/>
              </w:rPr>
              <w:t>с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>оорганизатор</w:t>
            </w:r>
            <w:proofErr w:type="spellEnd"/>
            <w:r w:rsidRPr="003F1E08">
              <w:rPr>
                <w:b w:val="0"/>
                <w:sz w:val="28"/>
                <w:szCs w:val="28"/>
                <w:shd w:val="clear" w:color="auto" w:fill="FFFFFF"/>
              </w:rPr>
              <w:t xml:space="preserve"> традиционного танцевального февраля г.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Саратове "Танцевальные надежды", о</w:t>
            </w:r>
            <w:r w:rsidRPr="003F1E08">
              <w:rPr>
                <w:b w:val="0"/>
                <w:sz w:val="28"/>
                <w:szCs w:val="28"/>
                <w:shd w:val="clear" w:color="auto" w:fill="FFFFFF"/>
              </w:rPr>
              <w:t xml:space="preserve">рганизатор фестиваля восточного танца "Восходящие звёзды </w:t>
            </w:r>
            <w:proofErr w:type="spellStart"/>
            <w:r w:rsidRPr="003F1E08">
              <w:rPr>
                <w:b w:val="0"/>
                <w:sz w:val="28"/>
                <w:szCs w:val="28"/>
                <w:shd w:val="clear" w:color="auto" w:fill="FFFFFF"/>
              </w:rPr>
              <w:t>bellydance</w:t>
            </w:r>
            <w:proofErr w:type="spellEnd"/>
            <w:r w:rsidRPr="003F1E08">
              <w:rPr>
                <w:b w:val="0"/>
                <w:sz w:val="28"/>
                <w:szCs w:val="28"/>
                <w:shd w:val="clear" w:color="auto" w:fill="FFFFFF"/>
              </w:rPr>
              <w:t>" в г. Саратов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</w:tc>
      </w:tr>
      <w:tr w:rsidR="007B2C3C" w:rsidRPr="00EC6B04" w:rsidTr="00381BE8">
        <w:trPr>
          <w:trHeight w:val="495"/>
        </w:trPr>
        <w:tc>
          <w:tcPr>
            <w:tcW w:w="3480" w:type="dxa"/>
          </w:tcPr>
          <w:p w:rsidR="007B2C3C" w:rsidRPr="00EC6B04" w:rsidRDefault="007B2C3C" w:rsidP="00381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Першко</w:t>
            </w:r>
            <w:proofErr w:type="spellEnd"/>
            <w:r>
              <w:rPr>
                <w:b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5734" w:type="dxa"/>
          </w:tcPr>
          <w:p w:rsidR="007B2C3C" w:rsidRPr="003F1E08" w:rsidRDefault="007B2C3C" w:rsidP="00381BE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мастер спорта по художественной гимнастики, </w:t>
            </w:r>
            <w:r w:rsidRPr="007420E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призёр Всероссийского конкурса «Педагогический дебют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г.</w:t>
            </w:r>
            <w:r>
              <w:rPr>
                <w:sz w:val="28"/>
                <w:szCs w:val="28"/>
              </w:rPr>
              <w:t xml:space="preserve"> Саратов, хореограф коллектива спортивной хореографии «Арабеск» «Мук «Клуб Арлекин», лауреат областных и городских конкурсов</w:t>
            </w:r>
            <w:proofErr w:type="gramEnd"/>
          </w:p>
        </w:tc>
      </w:tr>
      <w:tr w:rsidR="007B2C3C" w:rsidRPr="00EC6B04" w:rsidTr="00381BE8">
        <w:trPr>
          <w:trHeight w:val="900"/>
        </w:trPr>
        <w:tc>
          <w:tcPr>
            <w:tcW w:w="3480" w:type="dxa"/>
          </w:tcPr>
          <w:p w:rsidR="007B2C3C" w:rsidRDefault="007B2C3C" w:rsidP="00381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Манжосов</w:t>
            </w:r>
            <w:proofErr w:type="spellEnd"/>
            <w:r>
              <w:rPr>
                <w:b/>
                <w:sz w:val="28"/>
                <w:szCs w:val="28"/>
              </w:rPr>
              <w:t xml:space="preserve"> Леонид Алексеевич </w:t>
            </w:r>
          </w:p>
        </w:tc>
        <w:tc>
          <w:tcPr>
            <w:tcW w:w="5734" w:type="dxa"/>
          </w:tcPr>
          <w:p w:rsidR="007B2C3C" w:rsidRPr="00CA42CF" w:rsidRDefault="007B2C3C" w:rsidP="00381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в мастера спорта по бальным танцам, участник шоу «Танцы на ТНТ», лауреат всероссийских и международных конкурсов</w:t>
            </w:r>
          </w:p>
        </w:tc>
      </w:tr>
    </w:tbl>
    <w:p w:rsidR="0072148D" w:rsidRDefault="0072148D"/>
    <w:sectPr w:rsidR="0072148D" w:rsidSect="00006C8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E"/>
    <w:rsid w:val="00402B3A"/>
    <w:rsid w:val="004E04FE"/>
    <w:rsid w:val="0072148D"/>
    <w:rsid w:val="007B2C3C"/>
    <w:rsid w:val="00B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C3C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7">
    <w:name w:val="heading 7"/>
    <w:basedOn w:val="a"/>
    <w:next w:val="a"/>
    <w:link w:val="70"/>
    <w:qFormat/>
    <w:rsid w:val="007B2C3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C3C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2C3C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C3C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7">
    <w:name w:val="heading 7"/>
    <w:basedOn w:val="a"/>
    <w:next w:val="a"/>
    <w:link w:val="70"/>
    <w:qFormat/>
    <w:rsid w:val="007B2C3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C3C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2C3C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Company>*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2023-03-14T04:33:00Z</dcterms:created>
  <dcterms:modified xsi:type="dcterms:W3CDTF">2023-03-14T05:23:00Z</dcterms:modified>
</cp:coreProperties>
</file>