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  <w:sz w:val="20"/>
          <w:szCs w:val="20"/>
        </w:rPr>
        <w:t>Приложение № 2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к приказу министерства культуры области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от ____________ 2023 года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7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ргкомитета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по подготовке и проведению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Областного </w:t>
      </w:r>
      <w:r>
        <w:rPr>
          <w:rFonts w:cs="Times New Roman"/>
          <w:b/>
          <w:sz w:val="28"/>
        </w:rPr>
        <w:t>инклюзивного творческого фестиваля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sz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«Культура без границ», посвященного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>Международному дню инвалидов</w:t>
      </w:r>
    </w:p>
    <w:p>
      <w:pPr>
        <w:pStyle w:val="7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9711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91"/>
        <w:gridCol w:w="5319"/>
      </w:tblGrid>
      <w:tr>
        <w:trPr/>
        <w:tc>
          <w:tcPr>
            <w:tcW w:w="43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Сынкина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Ольга Петровна</w:t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директор ГАУК СО «Дворец культуры «Россия», заслуженный работник культуры РФ, председатель оргкомитета;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Норовкова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Екатерина Борисовна</w:t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заместитель директора по методической работе и организации досуга ГАУК СО  «Дворец культуры «Россия», секретарь оргкомитета (по согласованию).</w:t>
            </w:r>
          </w:p>
        </w:tc>
      </w:tr>
      <w:tr>
        <w:trPr/>
        <w:tc>
          <w:tcPr>
            <w:tcW w:w="43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оргкомитета: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Бокова 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Татьяна Владимировна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заместитель директора по общим и экономическим вопросам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ГАУК СО «Дворец культуры «Россия» (по согласованию);</w:t>
            </w:r>
          </w:p>
        </w:tc>
      </w:tr>
      <w:tr>
        <w:trPr/>
        <w:tc>
          <w:tcPr>
            <w:tcW w:w="43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Ибиева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Инна Васильевна</w:t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отделом по работе  и организации досуга детей, подростков и молодежи ГАУК СО «Дворец культуры «Россия» 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Кузнецова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отделом по культурно-массовой и организационной работе  ГАУК СО «Дворец культуры «Россия» (по согласованию);</w:t>
            </w:r>
          </w:p>
        </w:tc>
      </w:tr>
      <w:tr>
        <w:trPr/>
        <w:tc>
          <w:tcPr>
            <w:tcW w:w="43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Голод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Екатерина Владимировна</w:t>
            </w:r>
            <w:r>
              <w:rPr>
                <w:rFonts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сектором по организации концертно-зрелищных мероприятий ГАУК СО «Дворец культуры «Россия», секретарь жюри (по согласованию);</w:t>
            </w:r>
          </w:p>
        </w:tc>
      </w:tr>
      <w:tr>
        <w:trPr/>
        <w:tc>
          <w:tcPr>
            <w:tcW w:w="43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  <w:lang w:eastAsia="en-US"/>
              </w:rPr>
              <w:t>Завертяев Владимир Валерьевич</w:t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художественный руководитель ГАУК СО «Дворец культуры «Россия» (по согласованию).</w:t>
            </w:r>
          </w:p>
        </w:tc>
      </w:tr>
    </w:tbl>
    <w:p>
      <w:pPr>
        <w:pStyle w:val="Normal"/>
        <w:tabs>
          <w:tab w:val="clear" w:pos="709"/>
          <w:tab w:val="left" w:pos="4365" w:leader="none"/>
        </w:tabs>
        <w:spacing w:lineRule="auto" w:line="240" w:before="0" w:after="0"/>
        <w:rPr/>
      </w:pPr>
      <w:r>
        <w:rPr>
          <w:rFonts w:cs="Times New Roman"/>
          <w:b/>
          <w:sz w:val="28"/>
          <w:szCs w:val="28"/>
        </w:rPr>
        <w:tab/>
      </w:r>
    </w:p>
    <w:p>
      <w:pPr>
        <w:pStyle w:val="Normal"/>
        <w:tabs>
          <w:tab w:val="clear" w:pos="709"/>
          <w:tab w:val="left" w:pos="4365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4365" w:leader="none"/>
        </w:tabs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-1320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-1320" w:hanging="0"/>
        <w:jc w:val="right"/>
        <w:rPr/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Приложение № 3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к приказу министерства культуры области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от ____________ 2023 года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Состав  жюри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Областного </w:t>
      </w:r>
      <w:r>
        <w:rPr>
          <w:rFonts w:cs="Times New Roman"/>
          <w:b/>
          <w:sz w:val="28"/>
        </w:rPr>
        <w:t>инклюзивного творческого фестиваля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sz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«Культура без границ», посвященного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>Международному дню инвалидов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10103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65"/>
        <w:gridCol w:w="5637"/>
      </w:tblGrid>
      <w:tr>
        <w:trPr/>
        <w:tc>
          <w:tcPr>
            <w:tcW w:w="44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Сынкина Ольга Петровна</w:t>
            </w:r>
          </w:p>
        </w:tc>
        <w:tc>
          <w:tcPr>
            <w:tcW w:w="56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Директор ГАУК СО  «Дворец культуры «Россия», Заслуженный работник культуры РФ, председатель (по согласованию);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465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Семенова Екатерина Николаевна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637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отделом по работе с инвалидами ГАУК СО «Дворец культуры «Россия», секретарь жюри (по согласованию).</w:t>
            </w:r>
          </w:p>
        </w:tc>
      </w:tr>
      <w:tr>
        <w:trPr/>
        <w:tc>
          <w:tcPr>
            <w:tcW w:w="4465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жюри: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Низовцев Александр Иванович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637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16"/>
                <w:shd w:fill="FFFFFF" w:val="clear"/>
              </w:rPr>
              <w:t xml:space="preserve">Председатель Саратовской областной организации общероссийской общественной организации «Всероссийское общество инвалидов»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465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Селивахина Светлана  Владимировна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Маханькова Людмила Анатольевна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Аскарова Наталия Сергеевна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Стрельцова Наталия Геннадьевна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637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хормейстер «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Народного коллектива» вокального ансамбля «Старлайт» ГАУК СО «ДК «Россия»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художница, председатель СРО «Союз художников России» 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мастер по работе с метолом и бисером, руководитель проекта АНО «Палата ремесел» Саратовской области (по согласованию); 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19"/>
                <w:shd w:fill="FFFFFF" w:val="clear"/>
              </w:rPr>
              <w:t xml:space="preserve">почетный работник общего образования Российской Федерации. Заведующий сектором хореографии отдела народного творчества и национальных культур ГАУК «СОЦНТ им. Л.А. Руслановой»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465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Клюев Максим Сергеевич</w:t>
            </w:r>
          </w:p>
        </w:tc>
        <w:tc>
          <w:tcPr>
            <w:tcW w:w="5637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актёр ГАУК «Саратовский театр кукол «Теремок» (по согласованию).</w:t>
            </w:r>
          </w:p>
        </w:tc>
      </w:tr>
    </w:tbl>
    <w:p>
      <w:pPr>
        <w:pStyle w:val="Standard"/>
        <w:tabs>
          <w:tab w:val="clear" w:pos="709"/>
          <w:tab w:val="left" w:pos="16458" w:leader="none"/>
        </w:tabs>
        <w:spacing w:lineRule="auto" w:line="240" w:before="0" w:after="0"/>
        <w:ind w:left="5400" w:hanging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7">
    <w:name w:val="Heading 7"/>
    <w:basedOn w:val="Normal"/>
    <w:next w:val="Normal"/>
    <w:qFormat/>
    <w:pPr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4"/>
      <w:szCs w:val="24"/>
      <w:lang w:eastAsia="en-US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3</Pages>
  <Words>308</Words>
  <Characters>2325</Characters>
  <CharactersWithSpaces>3480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2023-10-17T13:30:18Z</dcterms:created>
  <dc:creator/>
  <dc:description/>
  <dc:language>ru-RU</dc:language>
  <cp:lastModifiedBy/>
  <dcterms:modified xsi:type="dcterms:W3CDTF">2023-10-17T13:32:10Z</dcterms:modified>
  <cp:revision>4</cp:revision>
  <dc:subject/>
  <dc:title/>
</cp:coreProperties>
</file>