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ind w:left="5664" w:hanging="0"/>
        <w:rPr/>
      </w:pPr>
      <w:r>
        <w:rPr>
          <w:rFonts w:cs="Times New Roman" w:ascii="PT Astra Serif" w:hAnsi="PT Astra Serif"/>
          <w:sz w:val="20"/>
          <w:szCs w:val="20"/>
        </w:rPr>
        <w:t>Приложение № 2</w:t>
      </w:r>
    </w:p>
    <w:p>
      <w:pPr>
        <w:pStyle w:val="Standard"/>
        <w:spacing w:lineRule="auto" w:line="240" w:before="0" w:after="0"/>
        <w:ind w:left="5664" w:hanging="0"/>
        <w:rPr/>
      </w:pPr>
      <w:r>
        <w:rPr>
          <w:rFonts w:cs="Times New Roman" w:ascii="PT Astra Serif" w:hAnsi="PT Astra Serif"/>
          <w:sz w:val="20"/>
          <w:szCs w:val="20"/>
        </w:rPr>
        <w:t xml:space="preserve"> </w:t>
      </w:r>
      <w:r>
        <w:rPr>
          <w:rFonts w:cs="Times New Roman" w:ascii="PT Astra Serif" w:hAnsi="PT Astra Serif"/>
          <w:sz w:val="20"/>
          <w:szCs w:val="20"/>
        </w:rPr>
        <w:t>к приказу министерства культуры области</w:t>
      </w:r>
    </w:p>
    <w:p>
      <w:pPr>
        <w:pStyle w:val="Standard"/>
        <w:spacing w:lineRule="auto" w:line="240" w:before="0" w:after="0"/>
        <w:ind w:left="5664" w:hanging="0"/>
        <w:rPr/>
      </w:pPr>
      <w:r>
        <w:rPr>
          <w:rFonts w:cs="Times New Roman" w:ascii="PT Astra Serif" w:hAnsi="PT Astra Serif"/>
          <w:sz w:val="20"/>
          <w:szCs w:val="20"/>
        </w:rPr>
        <w:t>от _______________2023 года № _______</w:t>
      </w:r>
    </w:p>
    <w:p>
      <w:pPr>
        <w:pStyle w:val="Standard"/>
        <w:spacing w:lineRule="auto" w:line="240" w:before="0" w:after="0"/>
        <w:ind w:left="5664" w:hanging="0"/>
        <w:rPr>
          <w:rFonts w:ascii="PT Astra Serif" w:hAnsi="PT Astra Serif" w:cs="Times New Roman"/>
          <w:sz w:val="20"/>
          <w:szCs w:val="20"/>
        </w:rPr>
      </w:pPr>
      <w:r>
        <w:rPr>
          <w:rFonts w:cs="Times New Roman" w:ascii="PT Astra Serif" w:hAnsi="PT Astra Serif"/>
          <w:sz w:val="20"/>
          <w:szCs w:val="20"/>
        </w:rPr>
      </w:r>
    </w:p>
    <w:p>
      <w:pPr>
        <w:pStyle w:val="7"/>
        <w:spacing w:before="0" w:after="60"/>
        <w:jc w:val="center"/>
        <w:rPr/>
      </w:pPr>
      <w:r>
        <w:rPr>
          <w:rFonts w:ascii="PT Astra Serif" w:hAnsi="PT Astra Serif"/>
          <w:b/>
          <w:bCs/>
          <w:color w:val="00000A"/>
          <w:sz w:val="28"/>
          <w:szCs w:val="28"/>
        </w:rPr>
        <w:t>Состав оргкомитета</w:t>
      </w:r>
    </w:p>
    <w:p>
      <w:pPr>
        <w:pStyle w:val="1"/>
        <w:shd w:val="clear" w:color="auto" w:fill="FFFFFF"/>
        <w:spacing w:lineRule="auto" w:line="240" w:before="0" w:after="0"/>
        <w:jc w:val="center"/>
        <w:rPr/>
      </w:pPr>
      <w:r>
        <w:rPr>
          <w:rFonts w:ascii="PT Astra Serif" w:hAnsi="PT Astra Serif"/>
          <w:color w:val="auto"/>
          <w:lang w:eastAsia="ru-RU"/>
        </w:rPr>
        <w:t xml:space="preserve">областного многожанрового творческого </w:t>
      </w:r>
    </w:p>
    <w:p>
      <w:pPr>
        <w:pStyle w:val="1"/>
        <w:shd w:val="clear" w:color="auto" w:fill="FFFFFF"/>
        <w:spacing w:lineRule="auto" w:line="240" w:before="0" w:after="0"/>
        <w:jc w:val="center"/>
        <w:rPr/>
      </w:pPr>
      <w:r>
        <w:rPr>
          <w:rFonts w:ascii="PT Astra Serif" w:hAnsi="PT Astra Serif"/>
          <w:color w:val="auto"/>
          <w:lang w:eastAsia="ru-RU"/>
        </w:rPr>
        <w:t>онлайн-конкурса «</w:t>
      </w:r>
      <w:r>
        <w:rPr>
          <w:rFonts w:ascii="PT Astra Serif" w:hAnsi="PT Astra Serif"/>
          <w:bCs w:val="false"/>
          <w:color w:val="auto"/>
          <w:lang w:eastAsia="ru-RU"/>
        </w:rPr>
        <w:t>Родное Поволжье, Саратовский край!</w:t>
      </w:r>
      <w:r>
        <w:rPr>
          <w:rFonts w:ascii="PT Astra Serif" w:hAnsi="PT Astra Serif"/>
          <w:color w:val="auto"/>
          <w:lang w:eastAsia="ru-RU"/>
        </w:rPr>
        <w:t>»</w:t>
      </w:r>
    </w:p>
    <w:p>
      <w:pPr>
        <w:pStyle w:val="Standard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tbl>
      <w:tblPr>
        <w:tblW w:w="9720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18"/>
        <w:gridCol w:w="6291"/>
        <w:gridCol w:w="11"/>
      </w:tblGrid>
      <w:tr>
        <w:trPr/>
        <w:tc>
          <w:tcPr>
            <w:tcW w:w="341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Сынкина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Ольга Петровна</w:t>
            </w:r>
          </w:p>
        </w:tc>
        <w:tc>
          <w:tcPr>
            <w:tcW w:w="6291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>директор государственного автономного учреждения культуры Саратовской области, «Дворец культуры «Россия», заслуженный работник культуры РФ,  председатель оргкомитета;</w:t>
            </w:r>
          </w:p>
          <w:p>
            <w:pPr>
              <w:pStyle w:val="Standard"/>
              <w:spacing w:lineRule="auto" w:line="240"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  <w:tc>
          <w:tcPr>
            <w:tcW w:w="1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41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Норовкова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Екатерина Борисовна</w:t>
            </w:r>
          </w:p>
        </w:tc>
        <w:tc>
          <w:tcPr>
            <w:tcW w:w="6291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заместитель директора по методической работе </w:t>
              <w:br/>
              <w:t>и организации досуга государственного автономного учреждения культуры Саратовской области «Дворец культуры «Россия», секретарь оргкомитета (по согласованию).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  <w:tc>
          <w:tcPr>
            <w:tcW w:w="1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41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Члены оргкомитета:</w:t>
            </w:r>
          </w:p>
        </w:tc>
        <w:tc>
          <w:tcPr>
            <w:tcW w:w="6291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  <w:tc>
          <w:tcPr>
            <w:tcW w:w="1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41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Завертяев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Владимир Валерьевич</w:t>
            </w:r>
          </w:p>
          <w:p>
            <w:pPr>
              <w:pStyle w:val="Standard"/>
              <w:spacing w:lineRule="auto" w:line="240" w:before="0" w:after="0"/>
              <w:rPr>
                <w:rFonts w:ascii="PT Astra Serif" w:hAnsi="PT Astra Serif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</w:r>
          </w:p>
        </w:tc>
        <w:tc>
          <w:tcPr>
            <w:tcW w:w="6291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художественный руководитель государственного автономного учреждения культуры Саратовской области  «Дворец культуры «Россия» </w:t>
              <w:br/>
              <w:t>(по согласованию);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  <w:tc>
          <w:tcPr>
            <w:tcW w:w="1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87" w:hRule="atLeast"/>
        </w:trPr>
        <w:tc>
          <w:tcPr>
            <w:tcW w:w="341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Ибиева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Инна Васильевна</w:t>
            </w:r>
          </w:p>
        </w:tc>
        <w:tc>
          <w:tcPr>
            <w:tcW w:w="6302" w:type="dxa"/>
            <w:gridSpan w:val="2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>заведующая отделом по работе и организации досуга детей, подростков и молодежи государственного автономного учреждения культуры Саратовской области «Дворец культуры «Россия», (по согласованию);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>
          <w:trHeight w:val="1404" w:hRule="atLeast"/>
        </w:trPr>
        <w:tc>
          <w:tcPr>
            <w:tcW w:w="341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Коротков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Александр Павлович</w:t>
            </w:r>
          </w:p>
        </w:tc>
        <w:tc>
          <w:tcPr>
            <w:tcW w:w="6291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>заведующий сектором по досуговой работе  государственного автономного учреждения культуры Саратовской области «Дворец культуры «Россия» (по согласованию);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  <w:tc>
          <w:tcPr>
            <w:tcW w:w="1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41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Кузнецова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Наталия Владимировна</w:t>
            </w:r>
          </w:p>
        </w:tc>
        <w:tc>
          <w:tcPr>
            <w:tcW w:w="6291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заведующая отделом  по культурно-массовой 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и организационной работе государственного автономного учреждения культуры Саратовской области «Дворец культуры «Россия» </w:t>
              <w:br/>
              <w:t>(по согласованию);</w:t>
            </w:r>
          </w:p>
        </w:tc>
        <w:tc>
          <w:tcPr>
            <w:tcW w:w="1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41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Рыжова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Ирина Анатольевна</w:t>
            </w:r>
          </w:p>
        </w:tc>
        <w:tc>
          <w:tcPr>
            <w:tcW w:w="6291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заведующая сектором по работе с детьми </w:t>
              <w:br/>
              <w:t>и подростками государственного автономного учреждения культуры Саратовской области  «Дворец культуры «Россия» (по согласованию).</w:t>
            </w:r>
          </w:p>
        </w:tc>
        <w:tc>
          <w:tcPr>
            <w:tcW w:w="1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ind w:left="5103" w:hanging="0"/>
        <w:rPr>
          <w:rFonts w:ascii="PT Astra Serif" w:hAnsi="PT Astra Serif" w:cs="Times New Roman"/>
          <w:sz w:val="20"/>
          <w:szCs w:val="20"/>
        </w:rPr>
      </w:pPr>
      <w:r>
        <w:rPr>
          <w:rFonts w:cs="Times New Roman" w:ascii="PT Astra Serif" w:hAnsi="PT Astra Serif"/>
          <w:sz w:val="20"/>
          <w:szCs w:val="20"/>
        </w:rPr>
      </w:r>
    </w:p>
    <w:p>
      <w:pPr>
        <w:pStyle w:val="Standard"/>
        <w:spacing w:lineRule="auto" w:line="240" w:before="0" w:after="0"/>
        <w:ind w:left="5664" w:hanging="0"/>
        <w:rPr/>
      </w:pPr>
      <w:r>
        <w:rPr>
          <w:rFonts w:cs="Times New Roman" w:ascii="PT Astra Serif" w:hAnsi="PT Astra Serif"/>
          <w:sz w:val="20"/>
          <w:szCs w:val="20"/>
        </w:rPr>
        <w:t>Приложение № 3</w:t>
      </w:r>
    </w:p>
    <w:p>
      <w:pPr>
        <w:pStyle w:val="Standard"/>
        <w:spacing w:lineRule="auto" w:line="240" w:before="0" w:after="0"/>
        <w:ind w:left="5664" w:hanging="0"/>
        <w:rPr/>
      </w:pPr>
      <w:r>
        <w:rPr>
          <w:rFonts w:cs="Times New Roman" w:ascii="PT Astra Serif" w:hAnsi="PT Astra Serif"/>
          <w:sz w:val="20"/>
          <w:szCs w:val="20"/>
        </w:rPr>
        <w:t>к приказу министерства культуры области</w:t>
      </w:r>
    </w:p>
    <w:p>
      <w:pPr>
        <w:pStyle w:val="Standard"/>
        <w:spacing w:lineRule="auto" w:line="240" w:before="0" w:after="0"/>
        <w:ind w:left="5664" w:hanging="0"/>
        <w:rPr/>
      </w:pPr>
      <w:r>
        <w:rPr>
          <w:rFonts w:cs="Times New Roman" w:ascii="PT Astra Serif" w:hAnsi="PT Astra Serif"/>
          <w:sz w:val="20"/>
          <w:szCs w:val="20"/>
        </w:rPr>
        <w:t>от _____________2023 года № _________</w:t>
      </w:r>
    </w:p>
    <w:p>
      <w:pPr>
        <w:pStyle w:val="Standard"/>
        <w:spacing w:lineRule="auto" w:line="240" w:before="0" w:after="0"/>
        <w:ind w:left="561" w:firstLine="397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Standard"/>
        <w:spacing w:lineRule="auto" w:line="240" w:before="0" w:after="0"/>
        <w:ind w:firstLine="397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Textbody"/>
        <w:spacing w:before="0" w:after="0"/>
        <w:jc w:val="center"/>
        <w:rPr/>
      </w:pPr>
      <w:r>
        <w:rPr>
          <w:rFonts w:ascii="PT Astra Serif" w:hAnsi="PT Astra Serif"/>
          <w:b/>
          <w:bCs/>
          <w:sz w:val="28"/>
          <w:szCs w:val="28"/>
        </w:rPr>
        <w:t>Состав жюри</w:t>
      </w:r>
    </w:p>
    <w:p>
      <w:pPr>
        <w:pStyle w:val="1"/>
        <w:shd w:val="clear" w:color="auto" w:fill="FFFFFF"/>
        <w:spacing w:lineRule="auto" w:line="240" w:before="0" w:after="0"/>
        <w:jc w:val="center"/>
        <w:rPr/>
      </w:pPr>
      <w:r>
        <w:rPr>
          <w:rFonts w:ascii="PT Astra Serif" w:hAnsi="PT Astra Serif"/>
          <w:color w:val="auto"/>
          <w:lang w:eastAsia="ru-RU"/>
        </w:rPr>
        <w:t xml:space="preserve">областного многожанрового творческого </w:t>
      </w:r>
    </w:p>
    <w:p>
      <w:pPr>
        <w:pStyle w:val="Standard"/>
        <w:spacing w:lineRule="auto" w:line="240" w:before="0" w:after="0"/>
        <w:jc w:val="center"/>
        <w:rPr/>
      </w:pP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>онлайн-конкурса «Родное Поволжье, Саратовский край!»</w:t>
      </w:r>
    </w:p>
    <w:p>
      <w:pPr>
        <w:pStyle w:val="Standard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tbl>
      <w:tblPr>
        <w:tblW w:w="9720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98"/>
        <w:gridCol w:w="6110"/>
        <w:gridCol w:w="12"/>
      </w:tblGrid>
      <w:tr>
        <w:trPr>
          <w:trHeight w:val="1823" w:hRule="atLeast"/>
        </w:trPr>
        <w:tc>
          <w:tcPr>
            <w:tcW w:w="359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Норовкова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Екатерина Борисовна</w:t>
            </w:r>
          </w:p>
        </w:tc>
        <w:tc>
          <w:tcPr>
            <w:tcW w:w="6122" w:type="dxa"/>
            <w:gridSpan w:val="2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заместитель директора по методической работе 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>и организации досуга государственного автономного учреждения культуры Саратовской области «Дворец культуры «Россия», председатель жюри (по согласованию);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359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Сиянова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Елена Александровна</w:t>
            </w:r>
          </w:p>
        </w:tc>
        <w:tc>
          <w:tcPr>
            <w:tcW w:w="6122" w:type="dxa"/>
            <w:gridSpan w:val="2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заведующая сектором по работе </w:t>
              <w:br/>
              <w:t xml:space="preserve">с молодежью государственного автономного учреждения культуры Саратовской области «Дворец культуры «Россия», секретарь жюри </w:t>
              <w:br/>
              <w:t>(по согласованию).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359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Члены жюри:</w:t>
            </w:r>
          </w:p>
        </w:tc>
        <w:tc>
          <w:tcPr>
            <w:tcW w:w="6122" w:type="dxa"/>
            <w:gridSpan w:val="2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359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Блинова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Вероника Владимировна</w:t>
            </w:r>
          </w:p>
        </w:tc>
        <w:tc>
          <w:tcPr>
            <w:tcW w:w="6122" w:type="dxa"/>
            <w:gridSpan w:val="2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заведующая сектором  по культурно-массовой </w:t>
              <w:br/>
              <w:t xml:space="preserve">и организационной работе государственного автономного учреждения культуры Саратовской области  «Дворец культуры «России» </w:t>
              <w:br/>
              <w:t>(по согласованию);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359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Завертяев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Владимир Валерьевич</w:t>
            </w:r>
          </w:p>
          <w:p>
            <w:pPr>
              <w:pStyle w:val="Standard"/>
              <w:spacing w:lineRule="auto" w:line="240" w:before="0" w:after="0"/>
              <w:rPr>
                <w:rFonts w:ascii="PT Astra Serif" w:hAnsi="PT Astra Serif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</w:r>
          </w:p>
        </w:tc>
        <w:tc>
          <w:tcPr>
            <w:tcW w:w="6110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художественный руководитель государственного автономного учреждения культуры Саратовской области  «Дворец культуры «Россия» </w:t>
              <w:br/>
              <w:t>(по согласованию);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  <w:tc>
          <w:tcPr>
            <w:tcW w:w="12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59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Ибиева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Инна Васильевна</w:t>
            </w:r>
          </w:p>
        </w:tc>
        <w:tc>
          <w:tcPr>
            <w:tcW w:w="6122" w:type="dxa"/>
            <w:gridSpan w:val="2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>заведующая отделом по работе и организации досуга детей, подростков и молодежи государственного автономного учреждения культуры Саратовской области «Дворец культуры «Россия», (по согласованию);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359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Кузнецова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Наталья Владимировна </w:t>
            </w:r>
          </w:p>
        </w:tc>
        <w:tc>
          <w:tcPr>
            <w:tcW w:w="6122" w:type="dxa"/>
            <w:gridSpan w:val="2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заведующая отделом  по культурно-массовой </w:t>
              <w:br/>
              <w:t xml:space="preserve">и организационной работе государственного автономного учреждения культуры Саратовской области «Дворец культуры «Россия» </w:t>
              <w:br/>
              <w:t>(по согласованию);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3598" w:type="dxa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Рыжова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b/>
                <w:sz w:val="28"/>
                <w:szCs w:val="28"/>
              </w:rPr>
              <w:t>Ирина Анатольевна</w:t>
            </w:r>
          </w:p>
        </w:tc>
        <w:tc>
          <w:tcPr>
            <w:tcW w:w="6122" w:type="dxa"/>
            <w:gridSpan w:val="2"/>
            <w:tcBorders/>
            <w:shd w:color="auto"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заведующая сектором по работе с детьми </w:t>
              <w:br/>
              <w:t>и подростками государственного автономного учреждения культуры Саратовской области «Дворец культуры «Россия» (по согласованию).</w:t>
            </w:r>
          </w:p>
        </w:tc>
      </w:tr>
    </w:tbl>
    <w:p>
      <w:pPr>
        <w:pStyle w:val="Standard"/>
        <w:tabs>
          <w:tab w:val="clear" w:pos="709"/>
          <w:tab w:val="left" w:pos="16458" w:leader="none"/>
        </w:tabs>
        <w:spacing w:lineRule="auto" w:line="240" w:before="0" w:after="0"/>
        <w:ind w:left="5400" w:hanging="0"/>
        <w:rPr>
          <w:rFonts w:ascii="PT Astra Serif" w:hAnsi="PT Astra Serif" w:cs="Times New Roman"/>
          <w:color w:val="000000"/>
          <w:sz w:val="26"/>
          <w:szCs w:val="26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NSimSun" w:cs="Lucida Sans"/>
      <w:color w:val="auto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widowControl w:val="false"/>
      <w:suppressAutoHyphens w:val="true"/>
      <w:spacing w:lineRule="auto" w:line="276" w:before="480" w:after="0"/>
      <w:jc w:val="left"/>
      <w:textAlignment w:val="baseline"/>
      <w:outlineLvl w:val="0"/>
    </w:pPr>
    <w:rPr>
      <w:rFonts w:ascii="Cambria" w:hAnsi="Cambria" w:eastAsia="Times New Roman"/>
      <w:b/>
      <w:bCs/>
      <w:color w:val="365F91"/>
      <w:kern w:val="2"/>
    </w:rPr>
  </w:style>
  <w:style w:type="paragraph" w:styleId="7">
    <w:name w:val="Heading 7"/>
    <w:basedOn w:val="Normal"/>
    <w:next w:val="Normal"/>
    <w:qFormat/>
    <w:pPr>
      <w:spacing w:before="240" w:after="60"/>
      <w:jc w:val="left"/>
      <w:outlineLvl w:val="6"/>
    </w:pPr>
    <w:rPr>
      <w:rFonts w:ascii="Calibri" w:hAnsi="Calibri" w:eastAsia="Times New Roman"/>
      <w:sz w:val="24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8"/>
      <w:szCs w:val="22"/>
      <w:lang w:val="ru-RU" w:eastAsia="en-US" w:bidi="ar-SA"/>
    </w:rPr>
  </w:style>
  <w:style w:type="paragraph" w:styleId="Textbody">
    <w:name w:val="Text body"/>
    <w:basedOn w:val="Standard"/>
    <w:qFormat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Trio_Office/6.2.8.2$Windows_x86 LibreOffice_project/</Application>
  <Pages>3</Pages>
  <Words>347</Words>
  <Characters>2911</Characters>
  <CharactersWithSpaces>3257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2023-11-09T11:36:51Z</dcterms:modified>
  <cp:revision>1</cp:revision>
  <dc:subject/>
  <dc:title/>
</cp:coreProperties>
</file>